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E548C2" w:rsidRDefault="00E548C2">
      <w:pPr>
        <w:spacing w:after="0"/>
        <w:jc w:val="center"/>
        <w:rPr>
          <w:rFonts w:ascii="Times New Roman" w:eastAsia="Times New Roman" w:hAnsi="Times New Roman" w:cs="Times New Roman"/>
          <w:sz w:val="24"/>
          <w:szCs w:val="24"/>
        </w:rPr>
      </w:pPr>
    </w:p>
    <w:p w14:paraId="00000003" w14:textId="7744DDAB" w:rsidR="00E548C2" w:rsidRPr="00692489" w:rsidRDefault="00F67E9F" w:rsidP="003450FF">
      <w:pPr>
        <w:spacing w:after="0"/>
        <w:jc w:val="center"/>
        <w:rPr>
          <w:rFonts w:ascii="Times New Roman" w:eastAsia="Times New Roman" w:hAnsi="Times New Roman" w:cs="Times New Roman"/>
          <w:caps/>
          <w:sz w:val="28"/>
          <w:szCs w:val="28"/>
        </w:rPr>
      </w:pPr>
      <w:r w:rsidRPr="00F67E9F">
        <w:rPr>
          <w:rFonts w:ascii="Times New Roman" w:eastAsia="Times New Roman" w:hAnsi="Times New Roman" w:cs="Times New Roman"/>
          <w:b/>
          <w:caps/>
          <w:sz w:val="28"/>
          <w:szCs w:val="28"/>
          <w:lang w:val="en-ID"/>
        </w:rPr>
        <w:t>IMPLEMENTASI MISI GEREJA MELALUI PENDAMPINGAN SOSIOTEOLOGIS TERHADAP UMAT DALAM MENGGUNAKAN MEDIA SOSIAL</w:t>
      </w:r>
    </w:p>
    <w:p w14:paraId="00000004" w14:textId="77777777" w:rsidR="00E548C2" w:rsidRDefault="00E548C2">
      <w:pPr>
        <w:spacing w:after="0"/>
        <w:jc w:val="center"/>
        <w:rPr>
          <w:rFonts w:ascii="Times New Roman" w:eastAsia="Times New Roman" w:hAnsi="Times New Roman" w:cs="Times New Roman"/>
          <w:sz w:val="24"/>
          <w:szCs w:val="24"/>
        </w:rPr>
      </w:pPr>
    </w:p>
    <w:p w14:paraId="098F6B68" w14:textId="7B4DB9AB" w:rsidR="00F67E9F" w:rsidRPr="00F67E9F" w:rsidRDefault="00F67E9F" w:rsidP="00F67E9F">
      <w:pPr>
        <w:spacing w:after="0" w:line="240" w:lineRule="auto"/>
        <w:jc w:val="center"/>
        <w:rPr>
          <w:rFonts w:ascii="Times New Roman" w:eastAsia="Times New Roman" w:hAnsi="Times New Roman" w:cs="Times New Roman"/>
          <w:b/>
          <w:sz w:val="24"/>
          <w:szCs w:val="24"/>
        </w:rPr>
      </w:pPr>
      <w:r w:rsidRPr="00F67E9F">
        <w:rPr>
          <w:rFonts w:ascii="Times New Roman" w:eastAsia="Times New Roman" w:hAnsi="Times New Roman" w:cs="Times New Roman"/>
          <w:b/>
          <w:sz w:val="24"/>
          <w:szCs w:val="24"/>
        </w:rPr>
        <w:t>Otniel Aurelius Nole</w:t>
      </w:r>
      <w:r w:rsidRPr="00F67E9F">
        <w:rPr>
          <w:rFonts w:ascii="Times New Roman" w:eastAsia="Times New Roman" w:hAnsi="Times New Roman" w:cs="Times New Roman"/>
          <w:b/>
          <w:sz w:val="24"/>
          <w:szCs w:val="24"/>
          <w:vertAlign w:val="superscript"/>
        </w:rPr>
        <w:t>1</w:t>
      </w:r>
      <w:r w:rsidRPr="00F67E9F">
        <w:rPr>
          <w:rFonts w:ascii="Times New Roman" w:eastAsia="Times New Roman" w:hAnsi="Times New Roman" w:cs="Times New Roman"/>
          <w:b/>
          <w:sz w:val="24"/>
          <w:szCs w:val="24"/>
        </w:rPr>
        <w:t>*, Tony Tampake</w:t>
      </w:r>
      <w:r w:rsidRPr="00F67E9F">
        <w:rPr>
          <w:rFonts w:ascii="Times New Roman" w:eastAsia="Times New Roman" w:hAnsi="Times New Roman" w:cs="Times New Roman"/>
          <w:b/>
          <w:sz w:val="24"/>
          <w:szCs w:val="24"/>
          <w:vertAlign w:val="superscript"/>
        </w:rPr>
        <w:t>2</w:t>
      </w:r>
    </w:p>
    <w:p w14:paraId="5E181F7D" w14:textId="61DCEEED" w:rsidR="00F67E9F" w:rsidRPr="00F67E9F" w:rsidRDefault="00F67E9F" w:rsidP="00F67E9F">
      <w:pPr>
        <w:spacing w:after="0" w:line="240" w:lineRule="auto"/>
        <w:jc w:val="center"/>
        <w:rPr>
          <w:rFonts w:ascii="Times New Roman" w:eastAsia="Times New Roman" w:hAnsi="Times New Roman" w:cs="Times New Roman"/>
          <w:bCs/>
          <w:sz w:val="24"/>
          <w:szCs w:val="24"/>
        </w:rPr>
      </w:pPr>
      <w:r w:rsidRPr="00F67E9F">
        <w:rPr>
          <w:rFonts w:ascii="Times New Roman" w:eastAsia="Times New Roman" w:hAnsi="Times New Roman" w:cs="Times New Roman"/>
          <w:bCs/>
          <w:sz w:val="24"/>
          <w:szCs w:val="24"/>
          <w:vertAlign w:val="superscript"/>
        </w:rPr>
        <w:t>1,2</w:t>
      </w:r>
      <w:r>
        <w:rPr>
          <w:rFonts w:ascii="Times New Roman" w:eastAsia="Times New Roman" w:hAnsi="Times New Roman" w:cs="Times New Roman"/>
          <w:bCs/>
          <w:sz w:val="24"/>
          <w:szCs w:val="24"/>
          <w:vertAlign w:val="superscript"/>
        </w:rPr>
        <w:t xml:space="preserve"> </w:t>
      </w:r>
      <w:r w:rsidR="00DA2100">
        <w:rPr>
          <w:rFonts w:ascii="Times New Roman" w:eastAsia="Times New Roman" w:hAnsi="Times New Roman" w:cs="Times New Roman"/>
          <w:bCs/>
          <w:sz w:val="24"/>
          <w:szCs w:val="24"/>
        </w:rPr>
        <w:t>Fakultas Teologi, U</w:t>
      </w:r>
      <w:r w:rsidRPr="00F67E9F">
        <w:rPr>
          <w:rFonts w:ascii="Times New Roman" w:eastAsia="Times New Roman" w:hAnsi="Times New Roman" w:cs="Times New Roman"/>
          <w:bCs/>
          <w:sz w:val="24"/>
          <w:szCs w:val="24"/>
        </w:rPr>
        <w:t>niversitas Kristen Satya Wacana</w:t>
      </w:r>
    </w:p>
    <w:p w14:paraId="6BCEDB33" w14:textId="3C255DDD" w:rsidR="00F67E9F" w:rsidRPr="00F67E9F" w:rsidRDefault="00F67E9F" w:rsidP="00F67E9F">
      <w:pPr>
        <w:spacing w:after="0" w:line="240" w:lineRule="auto"/>
        <w:jc w:val="center"/>
        <w:rPr>
          <w:rFonts w:ascii="Times New Roman" w:eastAsia="Times New Roman" w:hAnsi="Times New Roman" w:cs="Times New Roman"/>
          <w:b/>
          <w:i/>
          <w:iCs/>
          <w:sz w:val="24"/>
          <w:szCs w:val="24"/>
        </w:rPr>
      </w:pPr>
      <w:r w:rsidRPr="00F67E9F">
        <w:rPr>
          <w:rFonts w:ascii="Times New Roman" w:eastAsia="Times New Roman" w:hAnsi="Times New Roman" w:cs="Times New Roman"/>
          <w:b/>
          <w:i/>
          <w:iCs/>
          <w:sz w:val="24"/>
          <w:szCs w:val="24"/>
        </w:rPr>
        <w:t>*niellarta09@gmail.com</w:t>
      </w:r>
    </w:p>
    <w:p w14:paraId="00000008" w14:textId="77777777" w:rsidR="00E548C2" w:rsidRDefault="00E548C2">
      <w:pPr>
        <w:spacing w:after="0"/>
        <w:jc w:val="center"/>
        <w:rPr>
          <w:rFonts w:ascii="Times New Roman" w:eastAsia="Times New Roman" w:hAnsi="Times New Roman" w:cs="Times New Roman"/>
          <w:sz w:val="24"/>
          <w:szCs w:val="24"/>
        </w:rPr>
      </w:pPr>
    </w:p>
    <w:p w14:paraId="00000009" w14:textId="77777777" w:rsidR="00E548C2" w:rsidRDefault="00794115">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Abstract</w:t>
      </w:r>
    </w:p>
    <w:p w14:paraId="6786BDAE" w14:textId="70461F29" w:rsidR="00F67E9F" w:rsidRPr="00F67E9F" w:rsidRDefault="00F67E9F" w:rsidP="00F67E9F">
      <w:pPr>
        <w:spacing w:after="0" w:line="240" w:lineRule="auto"/>
        <w:jc w:val="both"/>
        <w:textDirection w:val="btLr"/>
        <w:rPr>
          <w:sz w:val="24"/>
          <w:szCs w:val="24"/>
        </w:rPr>
      </w:pPr>
      <w:r w:rsidRPr="00F67E9F">
        <w:rPr>
          <w:rFonts w:ascii="Times New Roman" w:eastAsia="Times New Roman" w:hAnsi="Times New Roman" w:cs="Times New Roman"/>
          <w:i/>
          <w:color w:val="000000"/>
          <w:sz w:val="24"/>
          <w:szCs w:val="24"/>
        </w:rPr>
        <w:t xml:space="preserve">The mission of the church in contemporary times is to guide people in using social media because they appear to have such accounts. To avoid misuse of social media, the church plays an important role in implementing a mission that includes sociotheological assistance. The purpose of this research was to offer the implementation of the church's mission through sociotheological assistance to people using social media. This research method was qualitative with a literature review approach, and researchers collected data through </w:t>
      </w:r>
      <w:r w:rsidR="00BD5732" w:rsidRPr="00BD5732">
        <w:rPr>
          <w:rFonts w:ascii="Times New Roman" w:eastAsia="Times New Roman" w:hAnsi="Times New Roman" w:cs="Times New Roman"/>
          <w:i/>
          <w:color w:val="000000"/>
          <w:sz w:val="24"/>
          <w:szCs w:val="24"/>
        </w:rPr>
        <w:t>structured</w:t>
      </w:r>
      <w:r w:rsidR="00BD5732">
        <w:rPr>
          <w:rFonts w:ascii="Times New Roman" w:eastAsia="Times New Roman" w:hAnsi="Times New Roman" w:cs="Times New Roman"/>
          <w:i/>
          <w:color w:val="000000"/>
          <w:sz w:val="24"/>
          <w:szCs w:val="24"/>
        </w:rPr>
        <w:t xml:space="preserve"> </w:t>
      </w:r>
      <w:r w:rsidRPr="00F67E9F">
        <w:rPr>
          <w:rFonts w:ascii="Times New Roman" w:eastAsia="Times New Roman" w:hAnsi="Times New Roman" w:cs="Times New Roman"/>
          <w:i/>
          <w:color w:val="000000"/>
          <w:sz w:val="24"/>
          <w:szCs w:val="24"/>
        </w:rPr>
        <w:t>interviews. The results of this research found that the implementation of the church's mission by providing assistance is very relevant for people, especially for those who use social media. In principle, the church pays great attention to encouraging people to keep realizing love through social media.</w:t>
      </w:r>
    </w:p>
    <w:p w14:paraId="0000000B" w14:textId="77777777" w:rsidR="00E548C2" w:rsidRDefault="00E548C2">
      <w:pPr>
        <w:spacing w:after="0"/>
        <w:jc w:val="both"/>
        <w:rPr>
          <w:rFonts w:ascii="Times New Roman" w:eastAsia="Times New Roman" w:hAnsi="Times New Roman" w:cs="Times New Roman"/>
          <w:sz w:val="24"/>
          <w:szCs w:val="24"/>
        </w:rPr>
      </w:pPr>
    </w:p>
    <w:p w14:paraId="0000000C" w14:textId="226BEFFA" w:rsidR="00E548C2" w:rsidRDefault="00794115">
      <w:pPr>
        <w:spacing w:after="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 xml:space="preserve"> </w:t>
      </w:r>
      <w:r w:rsidR="00F67E9F" w:rsidRPr="00F67E9F">
        <w:rPr>
          <w:rFonts w:ascii="Times New Roman" w:eastAsia="Times New Roman" w:hAnsi="Times New Roman" w:cs="Times New Roman"/>
          <w:i/>
          <w:sz w:val="24"/>
          <w:szCs w:val="24"/>
        </w:rPr>
        <w:t>Social Media</w:t>
      </w:r>
      <w:r w:rsidR="00F67E9F">
        <w:rPr>
          <w:rFonts w:ascii="Times New Roman" w:eastAsia="Times New Roman" w:hAnsi="Times New Roman" w:cs="Times New Roman"/>
          <w:i/>
          <w:sz w:val="24"/>
          <w:szCs w:val="24"/>
        </w:rPr>
        <w:t>;</w:t>
      </w:r>
      <w:r w:rsidR="00F67E9F" w:rsidRPr="00F67E9F">
        <w:rPr>
          <w:rFonts w:ascii="Times New Roman" w:eastAsia="Times New Roman" w:hAnsi="Times New Roman" w:cs="Times New Roman"/>
          <w:i/>
          <w:sz w:val="24"/>
          <w:szCs w:val="24"/>
        </w:rPr>
        <w:t xml:space="preserve"> Church Mission</w:t>
      </w:r>
      <w:r w:rsidR="00F67E9F">
        <w:rPr>
          <w:rFonts w:ascii="Times New Roman" w:eastAsia="Times New Roman" w:hAnsi="Times New Roman" w:cs="Times New Roman"/>
          <w:i/>
          <w:sz w:val="24"/>
          <w:szCs w:val="24"/>
        </w:rPr>
        <w:t>;</w:t>
      </w:r>
      <w:r w:rsidR="00F67E9F" w:rsidRPr="00F67E9F">
        <w:rPr>
          <w:rFonts w:ascii="Times New Roman" w:eastAsia="Times New Roman" w:hAnsi="Times New Roman" w:cs="Times New Roman"/>
          <w:i/>
          <w:sz w:val="24"/>
          <w:szCs w:val="24"/>
        </w:rPr>
        <w:t xml:space="preserve"> Sociotheological Assistance</w:t>
      </w:r>
    </w:p>
    <w:p w14:paraId="0000000D" w14:textId="77777777" w:rsidR="00E548C2" w:rsidRDefault="00E548C2">
      <w:pPr>
        <w:spacing w:after="0"/>
        <w:jc w:val="both"/>
        <w:rPr>
          <w:rFonts w:ascii="Times New Roman" w:eastAsia="Times New Roman" w:hAnsi="Times New Roman" w:cs="Times New Roman"/>
          <w:sz w:val="24"/>
          <w:szCs w:val="24"/>
        </w:rPr>
      </w:pPr>
    </w:p>
    <w:p w14:paraId="0000000E" w14:textId="77777777" w:rsidR="00E548C2" w:rsidRDefault="00794115">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Abstrak</w:t>
      </w:r>
    </w:p>
    <w:p w14:paraId="26523412" w14:textId="3283CFDF" w:rsidR="00F67E9F" w:rsidRPr="00F67E9F" w:rsidRDefault="00F67E9F" w:rsidP="00F67E9F">
      <w:pPr>
        <w:spacing w:after="0" w:line="240" w:lineRule="auto"/>
        <w:jc w:val="both"/>
        <w:textDirection w:val="btLr"/>
        <w:rPr>
          <w:sz w:val="24"/>
          <w:szCs w:val="24"/>
        </w:rPr>
      </w:pPr>
      <w:r w:rsidRPr="00F67E9F">
        <w:rPr>
          <w:rFonts w:ascii="Times New Roman" w:eastAsia="Times New Roman" w:hAnsi="Times New Roman" w:cs="Times New Roman"/>
          <w:iCs/>
          <w:color w:val="000000"/>
          <w:sz w:val="24"/>
          <w:szCs w:val="24"/>
        </w:rPr>
        <w:t>Misi gereja di masa kontemporer ini ialah mendampingi umat dalam menggunakan media sosial karena mereka tampak mempunyai akun tersebut. Untuk menghindari penyalahgunaan media sosial, gereja berperan penting dalam menerapkan misi yang memuat pendampingan sosioteologis. Tujuan penelitian ini ialah menawarkan menawarkan implementasi misi gereja melalui pendampingan sosioteologis terhadap umat dalam menggunakan media sosial. Metode penelitian ini ialah kualitatif dengan pendekatan reviu literatur dan peneliti mengumpulkan data melalui wawancara</w:t>
      </w:r>
      <w:r w:rsidR="00BD5732">
        <w:rPr>
          <w:rFonts w:ascii="Times New Roman" w:eastAsia="Times New Roman" w:hAnsi="Times New Roman" w:cs="Times New Roman"/>
          <w:iCs/>
          <w:color w:val="000000"/>
          <w:sz w:val="24"/>
          <w:szCs w:val="24"/>
        </w:rPr>
        <w:t xml:space="preserve"> </w:t>
      </w:r>
      <w:r w:rsidR="00BD5732" w:rsidRPr="00A95BD9">
        <w:rPr>
          <w:rFonts w:ascii="Times New Roman" w:eastAsia="Times New Roman" w:hAnsi="Times New Roman" w:cs="Times New Roman"/>
          <w:iCs/>
          <w:color w:val="000000"/>
          <w:sz w:val="24"/>
          <w:szCs w:val="24"/>
          <w:highlight w:val="yellow"/>
        </w:rPr>
        <w:t>terstruktur</w:t>
      </w:r>
      <w:r w:rsidRPr="00F67E9F">
        <w:rPr>
          <w:rFonts w:ascii="Times New Roman" w:eastAsia="Times New Roman" w:hAnsi="Times New Roman" w:cs="Times New Roman"/>
          <w:iCs/>
          <w:color w:val="000000"/>
          <w:sz w:val="24"/>
          <w:szCs w:val="24"/>
        </w:rPr>
        <w:t>. Hasil penelitian ini menemukan bahwa pelaksanaan misi gereja dengan melakukan pendampingan sangat relevan bagi umat, secara khusus bagi mereka yang memiliki media sosial. Pada prinsipnya, gereja menaruh perhatian yang besar untuk umat agar tetap merealisasikan kasih lewat media sosial.</w:t>
      </w:r>
    </w:p>
    <w:p w14:paraId="69F0BE88" w14:textId="77777777" w:rsidR="00F67E9F" w:rsidRDefault="00F67E9F" w:rsidP="00F67E9F">
      <w:pPr>
        <w:spacing w:after="0"/>
        <w:jc w:val="both"/>
        <w:rPr>
          <w:rFonts w:ascii="Times New Roman" w:eastAsia="Times New Roman" w:hAnsi="Times New Roman" w:cs="Times New Roman"/>
          <w:b/>
          <w:iCs/>
          <w:color w:val="000000"/>
          <w:sz w:val="24"/>
          <w:szCs w:val="24"/>
        </w:rPr>
      </w:pPr>
    </w:p>
    <w:p w14:paraId="33823C5B" w14:textId="0C490FD3" w:rsidR="00F67E9F" w:rsidRPr="00F67E9F" w:rsidRDefault="00F67E9F" w:rsidP="00F67E9F">
      <w:pPr>
        <w:spacing w:after="0"/>
        <w:jc w:val="both"/>
        <w:rPr>
          <w:rFonts w:ascii="Times New Roman" w:eastAsia="Times New Roman" w:hAnsi="Times New Roman" w:cs="Times New Roman"/>
          <w:sz w:val="24"/>
          <w:szCs w:val="24"/>
        </w:rPr>
      </w:pPr>
      <w:r w:rsidRPr="00F67E9F">
        <w:rPr>
          <w:rFonts w:ascii="Times New Roman" w:eastAsia="Times New Roman" w:hAnsi="Times New Roman" w:cs="Times New Roman"/>
          <w:b/>
          <w:iCs/>
          <w:color w:val="000000"/>
          <w:sz w:val="24"/>
          <w:szCs w:val="24"/>
        </w:rPr>
        <w:t>Kata Kunci:</w:t>
      </w:r>
      <w:r w:rsidRPr="00F67E9F">
        <w:rPr>
          <w:rFonts w:ascii="Times New Roman" w:eastAsia="Times New Roman" w:hAnsi="Times New Roman" w:cs="Times New Roman"/>
          <w:bCs/>
          <w:iCs/>
          <w:color w:val="000000"/>
          <w:sz w:val="24"/>
          <w:szCs w:val="24"/>
        </w:rPr>
        <w:t xml:space="preserve"> Media</w:t>
      </w:r>
      <w:r w:rsidRPr="00F67E9F">
        <w:rPr>
          <w:rFonts w:ascii="Times New Roman" w:eastAsia="Times New Roman" w:hAnsi="Times New Roman" w:cs="Times New Roman"/>
          <w:iCs/>
          <w:color w:val="000000"/>
          <w:sz w:val="24"/>
          <w:szCs w:val="24"/>
        </w:rPr>
        <w:t xml:space="preserve"> Sosial</w:t>
      </w:r>
      <w:r>
        <w:rPr>
          <w:rFonts w:ascii="Times New Roman" w:eastAsia="Times New Roman" w:hAnsi="Times New Roman" w:cs="Times New Roman"/>
          <w:iCs/>
          <w:color w:val="000000"/>
          <w:sz w:val="24"/>
          <w:szCs w:val="24"/>
        </w:rPr>
        <w:t>;</w:t>
      </w:r>
      <w:r w:rsidRPr="00F67E9F">
        <w:rPr>
          <w:rFonts w:ascii="Times New Roman" w:eastAsia="Times New Roman" w:hAnsi="Times New Roman" w:cs="Times New Roman"/>
          <w:iCs/>
          <w:color w:val="000000"/>
          <w:sz w:val="24"/>
          <w:szCs w:val="24"/>
        </w:rPr>
        <w:t xml:space="preserve"> Misi Gereja</w:t>
      </w:r>
      <w:r>
        <w:rPr>
          <w:rFonts w:ascii="Times New Roman" w:eastAsia="Times New Roman" w:hAnsi="Times New Roman" w:cs="Times New Roman"/>
          <w:iCs/>
          <w:color w:val="000000"/>
          <w:sz w:val="24"/>
          <w:szCs w:val="24"/>
        </w:rPr>
        <w:t>;</w:t>
      </w:r>
      <w:r w:rsidRPr="00F67E9F">
        <w:rPr>
          <w:rFonts w:ascii="Times New Roman" w:eastAsia="Times New Roman" w:hAnsi="Times New Roman" w:cs="Times New Roman"/>
          <w:iCs/>
          <w:color w:val="000000"/>
          <w:sz w:val="24"/>
          <w:szCs w:val="24"/>
        </w:rPr>
        <w:t xml:space="preserve"> Pendampingan Sosioteologis</w:t>
      </w:r>
    </w:p>
    <w:p w14:paraId="00000012" w14:textId="77777777" w:rsidR="00E548C2" w:rsidRDefault="00E548C2">
      <w:pPr>
        <w:spacing w:after="0"/>
        <w:jc w:val="both"/>
        <w:rPr>
          <w:rFonts w:ascii="Times New Roman" w:eastAsia="Times New Roman" w:hAnsi="Times New Roman" w:cs="Times New Roman"/>
          <w:sz w:val="24"/>
          <w:szCs w:val="24"/>
        </w:rPr>
      </w:pPr>
    </w:p>
    <w:p w14:paraId="202A5208" w14:textId="77777777" w:rsidR="009754FF" w:rsidRDefault="009754FF">
      <w:pPr>
        <w:spacing w:after="0"/>
        <w:jc w:val="both"/>
        <w:rPr>
          <w:rFonts w:ascii="Times New Roman" w:eastAsia="Times New Roman" w:hAnsi="Times New Roman" w:cs="Times New Roman"/>
          <w:sz w:val="24"/>
          <w:szCs w:val="24"/>
        </w:rPr>
        <w:sectPr w:rsidR="009754FF">
          <w:pgSz w:w="11906" w:h="16838"/>
          <w:pgMar w:top="1134" w:right="1106" w:bottom="1134" w:left="1701" w:header="0" w:footer="720" w:gutter="0"/>
          <w:pgNumType w:start="1"/>
          <w:cols w:space="720"/>
        </w:sectPr>
      </w:pPr>
    </w:p>
    <w:p w14:paraId="00000013" w14:textId="349DAE09" w:rsidR="00E548C2" w:rsidRDefault="00E548C2">
      <w:pPr>
        <w:spacing w:after="0"/>
        <w:jc w:val="both"/>
        <w:rPr>
          <w:rFonts w:ascii="Times New Roman" w:eastAsia="Times New Roman" w:hAnsi="Times New Roman" w:cs="Times New Roman"/>
          <w:sz w:val="24"/>
          <w:szCs w:val="24"/>
        </w:rPr>
      </w:pPr>
    </w:p>
    <w:p w14:paraId="00000014" w14:textId="77777777" w:rsidR="00E548C2" w:rsidRDefault="00E548C2" w:rsidP="00F67E9F">
      <w:pPr>
        <w:pBdr>
          <w:top w:val="nil"/>
          <w:left w:val="nil"/>
          <w:bottom w:val="nil"/>
          <w:right w:val="nil"/>
          <w:between w:val="nil"/>
        </w:pBdr>
        <w:spacing w:after="0" w:line="360" w:lineRule="auto"/>
        <w:ind w:left="426" w:hanging="360"/>
        <w:jc w:val="both"/>
        <w:rPr>
          <w:rFonts w:ascii="Times New Roman" w:eastAsia="Times New Roman" w:hAnsi="Times New Roman" w:cs="Times New Roman"/>
          <w:color w:val="000000"/>
          <w:sz w:val="24"/>
          <w:szCs w:val="24"/>
        </w:rPr>
        <w:sectPr w:rsidR="00E548C2" w:rsidSect="009754FF">
          <w:type w:val="continuous"/>
          <w:pgSz w:w="11906" w:h="16838"/>
          <w:pgMar w:top="1134" w:right="1106" w:bottom="1134" w:left="1701" w:header="0" w:footer="720" w:gutter="0"/>
          <w:pgNumType w:start="1"/>
          <w:cols w:space="720"/>
        </w:sectPr>
      </w:pPr>
    </w:p>
    <w:p w14:paraId="00000015" w14:textId="77777777" w:rsidR="00E548C2" w:rsidRDefault="00794115" w:rsidP="00F67E9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PENDAHULUAN</w:t>
      </w:r>
    </w:p>
    <w:p w14:paraId="282C3690" w14:textId="7D753DD5" w:rsidR="00E37B84" w:rsidRDefault="00F67E9F" w:rsidP="00451DC0">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Manusia hidup dengan zaman yang makin hari makin maju.</w:t>
      </w:r>
      <w:r w:rsidR="007709CF">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Pada awalnya manusia sama sekali tidak mengenal teknologi, tetapi sekarang bisa menikmatinya. Mereka yang awalnya </w:t>
      </w:r>
      <w:r w:rsidRPr="00451DC0">
        <w:rPr>
          <w:rFonts w:ascii="Times New Roman" w:eastAsia="Times New Roman" w:hAnsi="Times New Roman" w:cs="Times New Roman"/>
          <w:sz w:val="24"/>
          <w:szCs w:val="24"/>
          <w:highlight w:val="yellow"/>
        </w:rPr>
        <w:t xml:space="preserve">tidak banyak mengetahui </w:t>
      </w:r>
      <w:r w:rsidR="00451DC0" w:rsidRPr="00451DC0">
        <w:rPr>
          <w:rFonts w:ascii="Times New Roman" w:eastAsia="Times New Roman" w:hAnsi="Times New Roman" w:cs="Times New Roman"/>
          <w:sz w:val="24"/>
          <w:szCs w:val="24"/>
          <w:highlight w:val="yellow"/>
        </w:rPr>
        <w:t xml:space="preserve">informasi </w:t>
      </w:r>
      <w:r w:rsidRPr="00451DC0">
        <w:rPr>
          <w:rFonts w:ascii="Times New Roman" w:eastAsia="Times New Roman" w:hAnsi="Times New Roman" w:cs="Times New Roman"/>
          <w:sz w:val="24"/>
          <w:szCs w:val="24"/>
          <w:highlight w:val="yellow"/>
        </w:rPr>
        <w:t>karena keterbatasan</w:t>
      </w:r>
      <w:r w:rsidR="00451DC0" w:rsidRPr="00451DC0">
        <w:rPr>
          <w:rFonts w:ascii="Times New Roman" w:eastAsia="Times New Roman" w:hAnsi="Times New Roman" w:cs="Times New Roman"/>
          <w:sz w:val="24"/>
          <w:szCs w:val="24"/>
          <w:highlight w:val="yellow"/>
        </w:rPr>
        <w:t xml:space="preserve"> akses</w:t>
      </w:r>
      <w:r>
        <w:rPr>
          <w:rFonts w:ascii="Times New Roman" w:eastAsia="Times New Roman" w:hAnsi="Times New Roman" w:cs="Times New Roman"/>
          <w:sz w:val="24"/>
          <w:szCs w:val="24"/>
        </w:rPr>
        <w:t>, tetapi</w:t>
      </w:r>
      <w:r w:rsidR="00451DC0">
        <w:rPr>
          <w:rFonts w:ascii="Times New Roman" w:eastAsia="Times New Roman" w:hAnsi="Times New Roman" w:cs="Times New Roman"/>
          <w:sz w:val="24"/>
          <w:szCs w:val="24"/>
        </w:rPr>
        <w:t xml:space="preserve"> sekarang</w:t>
      </w:r>
      <w:r>
        <w:rPr>
          <w:rFonts w:ascii="Times New Roman" w:eastAsia="Times New Roman" w:hAnsi="Times New Roman" w:cs="Times New Roman"/>
          <w:sz w:val="24"/>
          <w:szCs w:val="24"/>
        </w:rPr>
        <w:t xml:space="preserve"> cenderung menerima banyak informasi lewat teknologi. Adapun teknologi memuat </w:t>
      </w:r>
      <w:r w:rsidRPr="00520984">
        <w:rPr>
          <w:rFonts w:ascii="Times New Roman" w:eastAsia="Times New Roman" w:hAnsi="Times New Roman" w:cs="Times New Roman"/>
          <w:sz w:val="24"/>
          <w:szCs w:val="24"/>
        </w:rPr>
        <w:t xml:space="preserve">pengetahuan terapan dan pemahaman ilmiah </w:t>
      </w:r>
      <w:r>
        <w:rPr>
          <w:rFonts w:ascii="Times New Roman" w:eastAsia="Times New Roman" w:hAnsi="Times New Roman" w:cs="Times New Roman"/>
          <w:sz w:val="24"/>
          <w:szCs w:val="24"/>
        </w:rPr>
        <w:t xml:space="preserve">berupa alat dan aplikasi yang memberi jawaban </w:t>
      </w:r>
      <w:r>
        <w:rPr>
          <w:rFonts w:ascii="Times New Roman" w:eastAsia="Times New Roman" w:hAnsi="Times New Roman" w:cs="Times New Roman"/>
          <w:sz w:val="24"/>
          <w:szCs w:val="24"/>
        </w:rPr>
        <w:lastRenderedPageBreak/>
        <w:t>atas pertanyaan manusia karena notabene bermanfaat secara praktis.</w:t>
      </w:r>
      <w:r>
        <w:rPr>
          <w:rStyle w:val="FootnoteReference"/>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w:t>
      </w:r>
      <w:r w:rsidR="00451DC0" w:rsidRPr="00E37B84">
        <w:rPr>
          <w:rFonts w:ascii="Times New Roman" w:eastAsia="Times New Roman" w:hAnsi="Times New Roman" w:cs="Times New Roman"/>
          <w:sz w:val="24"/>
          <w:szCs w:val="24"/>
          <w:highlight w:val="yellow"/>
        </w:rPr>
        <w:t xml:space="preserve">Wujud teknologi berupa </w:t>
      </w:r>
      <w:r w:rsidRPr="00E37B84">
        <w:rPr>
          <w:rFonts w:ascii="Times New Roman" w:eastAsia="Times New Roman" w:hAnsi="Times New Roman" w:cs="Times New Roman"/>
          <w:sz w:val="24"/>
          <w:szCs w:val="24"/>
          <w:highlight w:val="yellow"/>
        </w:rPr>
        <w:t xml:space="preserve">keberadaan perangkat elektronik </w:t>
      </w:r>
      <w:r w:rsidR="00E37B84" w:rsidRPr="00E37B84">
        <w:rPr>
          <w:rFonts w:ascii="Times New Roman" w:eastAsia="Times New Roman" w:hAnsi="Times New Roman" w:cs="Times New Roman"/>
          <w:sz w:val="24"/>
          <w:szCs w:val="24"/>
          <w:highlight w:val="yellow"/>
        </w:rPr>
        <w:t>yang dipakai secara praktis. Dalam perangkat elektronik, para pengguna pun menemukan dan menggunakan media sosial untuk mengakses beragam informasi dan membangun relasi.</w:t>
      </w:r>
    </w:p>
    <w:p w14:paraId="24ECC026" w14:textId="26D29A30" w:rsidR="00F67E9F" w:rsidRDefault="00F67E9F" w:rsidP="00F67E9F">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Menimbang hal di atas, media sosial adalah seperangkat data berbasis aplikasi yang bisa ditemukan dalam telepon pintar. </w:t>
      </w:r>
      <w:r w:rsidR="00A328DF" w:rsidRPr="00835E20">
        <w:rPr>
          <w:rFonts w:ascii="Times New Roman" w:eastAsia="Times New Roman" w:hAnsi="Times New Roman" w:cs="Times New Roman"/>
          <w:sz w:val="24"/>
          <w:szCs w:val="24"/>
          <w:highlight w:val="yellow"/>
        </w:rPr>
        <w:t>Kata ‘m</w:t>
      </w:r>
      <w:r w:rsidRPr="00835E20">
        <w:rPr>
          <w:rFonts w:ascii="Times New Roman" w:eastAsia="Times New Roman" w:hAnsi="Times New Roman" w:cs="Times New Roman"/>
          <w:sz w:val="24"/>
          <w:szCs w:val="24"/>
          <w:highlight w:val="yellow"/>
        </w:rPr>
        <w:t>edia</w:t>
      </w:r>
      <w:r w:rsidR="00A328DF" w:rsidRPr="00835E20">
        <w:rPr>
          <w:rFonts w:ascii="Times New Roman" w:eastAsia="Times New Roman" w:hAnsi="Times New Roman" w:cs="Times New Roman"/>
          <w:sz w:val="24"/>
          <w:szCs w:val="24"/>
          <w:highlight w:val="yellow"/>
        </w:rPr>
        <w:t>’</w:t>
      </w:r>
      <w:r w:rsidRPr="00835E20">
        <w:rPr>
          <w:rFonts w:ascii="Times New Roman" w:eastAsia="Times New Roman" w:hAnsi="Times New Roman" w:cs="Times New Roman"/>
          <w:sz w:val="24"/>
          <w:szCs w:val="24"/>
          <w:highlight w:val="yellow"/>
        </w:rPr>
        <w:t xml:space="preserve"> bersifat jamak dan tentu mengandung arti sebagai perantara dalam menyalurkan dan menyampaikan</w:t>
      </w:r>
      <w:r w:rsidR="00A328DF" w:rsidRPr="00835E20">
        <w:rPr>
          <w:rFonts w:ascii="Times New Roman" w:eastAsia="Times New Roman" w:hAnsi="Times New Roman" w:cs="Times New Roman"/>
          <w:sz w:val="24"/>
          <w:szCs w:val="24"/>
          <w:highlight w:val="yellow"/>
        </w:rPr>
        <w:t xml:space="preserve"> informasi ke para pengguna lainnya secara publik</w:t>
      </w:r>
      <w:r w:rsidRPr="00835E20">
        <w:rPr>
          <w:rFonts w:ascii="Times New Roman" w:eastAsia="Times New Roman" w:hAnsi="Times New Roman" w:cs="Times New Roman"/>
          <w:sz w:val="24"/>
          <w:szCs w:val="24"/>
          <w:highlight w:val="yellow"/>
        </w:rPr>
        <w:t>.</w:t>
      </w:r>
      <w:r>
        <w:rPr>
          <w:rStyle w:val="FootnoteReference"/>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 xml:space="preserve"> Ketika kata media disandingkan dengan sosial menjadi media sosial, maka itu adalah arena bagi </w:t>
      </w:r>
      <w:r w:rsidRPr="00193260">
        <w:rPr>
          <w:rFonts w:ascii="Times New Roman" w:eastAsia="Times New Roman" w:hAnsi="Times New Roman" w:cs="Times New Roman"/>
          <w:sz w:val="24"/>
          <w:szCs w:val="24"/>
        </w:rPr>
        <w:t>makhluk sosial (</w:t>
      </w:r>
      <w:r w:rsidRPr="00193260">
        <w:rPr>
          <w:rFonts w:ascii="Times New Roman" w:eastAsia="Times New Roman" w:hAnsi="Times New Roman" w:cs="Times New Roman"/>
          <w:i/>
          <w:iCs/>
          <w:sz w:val="24"/>
          <w:szCs w:val="24"/>
        </w:rPr>
        <w:t>homo socius</w:t>
      </w:r>
      <w:r w:rsidRPr="0019326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xml:space="preserve"> Selain melihat secara harfiah, media sosial memang memiliki substansi sebagai perekat sosial. Orang menggunakan </w:t>
      </w:r>
      <w:r w:rsidRPr="00760D3A">
        <w:rPr>
          <w:rFonts w:ascii="Times New Roman" w:eastAsia="Times New Roman" w:hAnsi="Times New Roman" w:cs="Times New Roman"/>
          <w:sz w:val="24"/>
          <w:szCs w:val="24"/>
        </w:rPr>
        <w:t xml:space="preserve">media sosial </w:t>
      </w:r>
      <w:r>
        <w:rPr>
          <w:rFonts w:ascii="Times New Roman" w:eastAsia="Times New Roman" w:hAnsi="Times New Roman" w:cs="Times New Roman"/>
          <w:sz w:val="24"/>
          <w:szCs w:val="24"/>
        </w:rPr>
        <w:t>karena manfaatnya yang bersifat sosial, seperti membangun relasi, menghubungkan interaksi yang jauh menjadi dekat, berbagi, dan berdiskusi.</w:t>
      </w:r>
      <w:r>
        <w:rPr>
          <w:rStyle w:val="FootnoteReference"/>
          <w:rFonts w:ascii="Times New Roman" w:eastAsia="Times New Roman" w:hAnsi="Times New Roman" w:cs="Times New Roman"/>
          <w:sz w:val="24"/>
          <w:szCs w:val="24"/>
        </w:rPr>
        <w:footnoteReference w:id="5"/>
      </w:r>
      <w:r>
        <w:rPr>
          <w:rFonts w:ascii="Times New Roman" w:eastAsia="Times New Roman" w:hAnsi="Times New Roman" w:cs="Times New Roman"/>
          <w:sz w:val="24"/>
          <w:szCs w:val="24"/>
        </w:rPr>
        <w:t xml:space="preserve"> Hal semacam itu memang tampak bagi pengalaman umat dalam menggunakan media sosial.</w:t>
      </w:r>
      <w:r>
        <w:rPr>
          <w:rStyle w:val="FootnoteReference"/>
          <w:rFonts w:ascii="Times New Roman" w:eastAsia="Times New Roman" w:hAnsi="Times New Roman" w:cs="Times New Roman"/>
          <w:sz w:val="24"/>
          <w:szCs w:val="24"/>
        </w:rPr>
        <w:footnoteReference w:id="6"/>
      </w:r>
      <w:r>
        <w:rPr>
          <w:rFonts w:ascii="Times New Roman" w:eastAsia="Times New Roman" w:hAnsi="Times New Roman" w:cs="Times New Roman"/>
          <w:sz w:val="24"/>
          <w:szCs w:val="24"/>
        </w:rPr>
        <w:t xml:space="preserve"> Dari hal itu, umat tidak jarang menggunakan media sosial.</w:t>
      </w:r>
    </w:p>
    <w:p w14:paraId="29944919" w14:textId="77777777" w:rsidR="00F67E9F" w:rsidRDefault="00F67E9F" w:rsidP="00F67E9F">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Secara esensial, </w:t>
      </w:r>
      <w:r w:rsidRPr="000060BD">
        <w:rPr>
          <w:rFonts w:ascii="Times New Roman" w:eastAsia="Times New Roman" w:hAnsi="Times New Roman" w:cs="Times New Roman"/>
          <w:sz w:val="24"/>
          <w:szCs w:val="24"/>
        </w:rPr>
        <w:t xml:space="preserve">para </w:t>
      </w:r>
      <w:r>
        <w:rPr>
          <w:rFonts w:ascii="Times New Roman" w:eastAsia="Times New Roman" w:hAnsi="Times New Roman" w:cs="Times New Roman"/>
          <w:sz w:val="24"/>
          <w:szCs w:val="24"/>
        </w:rPr>
        <w:t>pendiri</w:t>
      </w:r>
      <w:r w:rsidRPr="000060BD">
        <w:rPr>
          <w:rFonts w:ascii="Times New Roman" w:eastAsia="Times New Roman" w:hAnsi="Times New Roman" w:cs="Times New Roman"/>
          <w:sz w:val="24"/>
          <w:szCs w:val="24"/>
        </w:rPr>
        <w:t xml:space="preserve"> media sosial</w:t>
      </w:r>
      <w:r>
        <w:rPr>
          <w:rFonts w:ascii="Times New Roman" w:eastAsia="Times New Roman" w:hAnsi="Times New Roman" w:cs="Times New Roman"/>
          <w:sz w:val="24"/>
          <w:szCs w:val="24"/>
        </w:rPr>
        <w:t xml:space="preserve"> dan perusahaannya memang menciptakan aplikasi tertentu guna </w:t>
      </w:r>
      <w:r w:rsidRPr="000060BD">
        <w:rPr>
          <w:rFonts w:ascii="Times New Roman" w:eastAsia="Times New Roman" w:hAnsi="Times New Roman" w:cs="Times New Roman"/>
          <w:sz w:val="24"/>
          <w:szCs w:val="24"/>
        </w:rPr>
        <w:t xml:space="preserve">berkontribusi </w:t>
      </w:r>
      <w:r>
        <w:rPr>
          <w:rFonts w:ascii="Times New Roman" w:eastAsia="Times New Roman" w:hAnsi="Times New Roman" w:cs="Times New Roman"/>
          <w:sz w:val="24"/>
          <w:szCs w:val="24"/>
        </w:rPr>
        <w:t>dalam</w:t>
      </w:r>
      <w:r w:rsidRPr="000060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kebutuhan manusia.</w:t>
      </w:r>
      <w:r>
        <w:rPr>
          <w:rStyle w:val="FootnoteReference"/>
          <w:rFonts w:ascii="Times New Roman" w:eastAsia="Times New Roman" w:hAnsi="Times New Roman" w:cs="Times New Roman"/>
          <w:sz w:val="24"/>
          <w:szCs w:val="24"/>
        </w:rPr>
        <w:footnoteReference w:id="7"/>
      </w:r>
      <w:r>
        <w:rPr>
          <w:rFonts w:ascii="Times New Roman" w:eastAsia="Times New Roman" w:hAnsi="Times New Roman" w:cs="Times New Roman"/>
          <w:sz w:val="24"/>
          <w:szCs w:val="24"/>
        </w:rPr>
        <w:t xml:space="preserve"> Sebagai contoh, empat jenis media sosial yang menjadi favorit umat ialah Instagram, Facebook, TikTok, WhatsApp, dan Twitter. Walaupun semua aplikasi mempunyai berbagai fitur yang unik, tetapi itu menghasilkan interaksi, serta berbagi informasi, momen, keceriaan, dan kreativitas menjadi titik temu.</w:t>
      </w:r>
      <w:r>
        <w:rPr>
          <w:rStyle w:val="FootnoteReference"/>
          <w:rFonts w:ascii="Times New Roman" w:eastAsia="Times New Roman" w:hAnsi="Times New Roman" w:cs="Times New Roman"/>
          <w:sz w:val="24"/>
          <w:szCs w:val="24"/>
        </w:rPr>
        <w:footnoteReference w:id="8"/>
      </w:r>
      <w:r>
        <w:rPr>
          <w:rFonts w:ascii="Times New Roman" w:eastAsia="Times New Roman" w:hAnsi="Times New Roman" w:cs="Times New Roman"/>
          <w:sz w:val="24"/>
          <w:szCs w:val="24"/>
        </w:rPr>
        <w:t xml:space="preserve"> Dengan demikian, media sosial memang tercipta untuk berbuat kebaikan dan menyangkut konteks kehidupan manusia. </w:t>
      </w:r>
    </w:p>
    <w:p w14:paraId="38C50F03" w14:textId="3F3E9D1F" w:rsidR="00F67E9F" w:rsidRDefault="00835E20" w:rsidP="00F67E9F">
      <w:pPr>
        <w:spacing w:after="0" w:line="360" w:lineRule="auto"/>
        <w:ind w:firstLine="567"/>
        <w:jc w:val="both"/>
        <w:rPr>
          <w:rFonts w:ascii="Times New Roman" w:eastAsia="Times New Roman" w:hAnsi="Times New Roman" w:cs="Times New Roman"/>
          <w:sz w:val="24"/>
          <w:szCs w:val="24"/>
        </w:rPr>
      </w:pPr>
      <w:r w:rsidRPr="00A8168A">
        <w:rPr>
          <w:rFonts w:ascii="Times New Roman" w:eastAsia="Times New Roman" w:hAnsi="Times New Roman" w:cs="Times New Roman"/>
          <w:sz w:val="24"/>
          <w:szCs w:val="24"/>
          <w:highlight w:val="yellow"/>
        </w:rPr>
        <w:t>P</w:t>
      </w:r>
      <w:r w:rsidRPr="00A8168A">
        <w:rPr>
          <w:rFonts w:ascii="Times New Roman" w:eastAsia="Times New Roman" w:hAnsi="Times New Roman" w:cs="Times New Roman"/>
          <w:sz w:val="24"/>
          <w:szCs w:val="24"/>
          <w:highlight w:val="yellow"/>
        </w:rPr>
        <w:t>enelitian-penelitian terdahulu telah membuktikan</w:t>
      </w:r>
      <w:r w:rsidRPr="00A8168A">
        <w:rPr>
          <w:rFonts w:ascii="Times New Roman" w:eastAsia="Times New Roman" w:hAnsi="Times New Roman" w:cs="Times New Roman"/>
          <w:sz w:val="24"/>
          <w:szCs w:val="24"/>
          <w:highlight w:val="yellow"/>
        </w:rPr>
        <w:t xml:space="preserve"> </w:t>
      </w:r>
      <w:r w:rsidR="00F67E9F" w:rsidRPr="00A8168A">
        <w:rPr>
          <w:rFonts w:ascii="Times New Roman" w:eastAsia="Times New Roman" w:hAnsi="Times New Roman" w:cs="Times New Roman"/>
          <w:sz w:val="24"/>
          <w:szCs w:val="24"/>
          <w:highlight w:val="yellow"/>
        </w:rPr>
        <w:t xml:space="preserve">efektivitas media sosial yang </w:t>
      </w:r>
      <w:r w:rsidR="00746990" w:rsidRPr="00A8168A">
        <w:rPr>
          <w:rFonts w:ascii="Times New Roman" w:eastAsia="Times New Roman" w:hAnsi="Times New Roman" w:cs="Times New Roman"/>
          <w:sz w:val="24"/>
          <w:szCs w:val="24"/>
          <w:highlight w:val="yellow"/>
        </w:rPr>
        <w:t>memenuhi</w:t>
      </w:r>
      <w:r w:rsidR="00F67E9F" w:rsidRPr="00A8168A">
        <w:rPr>
          <w:rFonts w:ascii="Times New Roman" w:eastAsia="Times New Roman" w:hAnsi="Times New Roman" w:cs="Times New Roman"/>
          <w:sz w:val="24"/>
          <w:szCs w:val="24"/>
          <w:highlight w:val="yellow"/>
        </w:rPr>
        <w:t xml:space="preserve"> kebutuhan manusia</w:t>
      </w:r>
      <w:r w:rsidR="00F67E9F">
        <w:rPr>
          <w:rFonts w:ascii="Times New Roman" w:eastAsia="Times New Roman" w:hAnsi="Times New Roman" w:cs="Times New Roman"/>
          <w:sz w:val="24"/>
          <w:szCs w:val="24"/>
        </w:rPr>
        <w:t>. Misalnya, efektivitas media sosial bagi pendidikan,</w:t>
      </w:r>
      <w:r w:rsidR="00F67E9F">
        <w:rPr>
          <w:rStyle w:val="FootnoteReference"/>
          <w:rFonts w:ascii="Times New Roman" w:eastAsia="Times New Roman" w:hAnsi="Times New Roman" w:cs="Times New Roman"/>
          <w:sz w:val="24"/>
          <w:szCs w:val="24"/>
        </w:rPr>
        <w:footnoteReference w:id="9"/>
      </w:r>
      <w:r w:rsidR="00F67E9F">
        <w:rPr>
          <w:rFonts w:ascii="Times New Roman" w:eastAsia="Times New Roman" w:hAnsi="Times New Roman" w:cs="Times New Roman"/>
          <w:sz w:val="24"/>
          <w:szCs w:val="24"/>
        </w:rPr>
        <w:t xml:space="preserve"> ekonomi </w:t>
      </w:r>
      <w:r w:rsidR="00F67E9F">
        <w:rPr>
          <w:rFonts w:ascii="Times New Roman" w:eastAsia="Times New Roman" w:hAnsi="Times New Roman" w:cs="Times New Roman"/>
          <w:sz w:val="24"/>
          <w:szCs w:val="24"/>
        </w:rPr>
        <w:lastRenderedPageBreak/>
        <w:t>bisnis,</w:t>
      </w:r>
      <w:r w:rsidR="00F67E9F">
        <w:rPr>
          <w:rStyle w:val="FootnoteReference"/>
          <w:rFonts w:ascii="Times New Roman" w:eastAsia="Times New Roman" w:hAnsi="Times New Roman" w:cs="Times New Roman"/>
          <w:sz w:val="24"/>
          <w:szCs w:val="24"/>
        </w:rPr>
        <w:footnoteReference w:id="10"/>
      </w:r>
      <w:r w:rsidR="00F67E9F">
        <w:rPr>
          <w:rFonts w:ascii="Times New Roman" w:eastAsia="Times New Roman" w:hAnsi="Times New Roman" w:cs="Times New Roman"/>
          <w:sz w:val="24"/>
          <w:szCs w:val="24"/>
        </w:rPr>
        <w:t xml:space="preserve"> bahkan berkontribusi bagi praktik religi.</w:t>
      </w:r>
      <w:r w:rsidR="00F67E9F">
        <w:rPr>
          <w:rStyle w:val="FootnoteReference"/>
          <w:rFonts w:ascii="Times New Roman" w:eastAsia="Times New Roman" w:hAnsi="Times New Roman" w:cs="Times New Roman"/>
          <w:sz w:val="24"/>
          <w:szCs w:val="24"/>
        </w:rPr>
        <w:footnoteReference w:id="11"/>
      </w:r>
      <w:r w:rsidR="00F67E9F">
        <w:rPr>
          <w:rFonts w:ascii="Times New Roman" w:eastAsia="Times New Roman" w:hAnsi="Times New Roman" w:cs="Times New Roman"/>
          <w:sz w:val="24"/>
          <w:szCs w:val="24"/>
        </w:rPr>
        <w:t xml:space="preserve"> Hal-hal semacam itu memang menjadi fakta dalam konteks Indonesia. Namun, realitas lain menunjukkan persoalan yang memprihatinkan di dalam arena</w:t>
      </w:r>
      <w:r>
        <w:rPr>
          <w:rFonts w:ascii="Times New Roman" w:eastAsia="Times New Roman" w:hAnsi="Times New Roman" w:cs="Times New Roman"/>
          <w:sz w:val="24"/>
          <w:szCs w:val="24"/>
        </w:rPr>
        <w:t xml:space="preserve"> atau tatanan kehidupan sosial</w:t>
      </w:r>
      <w:r w:rsidR="00F67E9F">
        <w:rPr>
          <w:rFonts w:ascii="Times New Roman" w:eastAsia="Times New Roman" w:hAnsi="Times New Roman" w:cs="Times New Roman"/>
          <w:sz w:val="24"/>
          <w:szCs w:val="24"/>
        </w:rPr>
        <w:t>.</w:t>
      </w:r>
    </w:p>
    <w:p w14:paraId="7ADDB224" w14:textId="2698E870" w:rsidR="00F67E9F" w:rsidRDefault="00F67E9F" w:rsidP="00F67E9F">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Media sosial yang pada mulanya tercipta untuk mengusahakan kebaikan, tetapi penggunaannya malah tampak tidak sesuai ketentuan. Persoalan yang amat urgen ialah penggunaan media sosial menampilkan aktivitas yang memberitakan hoaks, berita palsu (</w:t>
      </w:r>
      <w:r>
        <w:rPr>
          <w:rFonts w:ascii="Times New Roman" w:eastAsia="Times New Roman" w:hAnsi="Times New Roman" w:cs="Times New Roman"/>
          <w:i/>
          <w:iCs/>
          <w:sz w:val="24"/>
          <w:szCs w:val="24"/>
        </w:rPr>
        <w:t>fake news</w:t>
      </w:r>
      <w:r>
        <w:rPr>
          <w:rFonts w:ascii="Times New Roman" w:eastAsia="Times New Roman" w:hAnsi="Times New Roman" w:cs="Times New Roman"/>
          <w:sz w:val="24"/>
          <w:szCs w:val="24"/>
        </w:rPr>
        <w:t>), bahkan mengujarkan kebencian (</w:t>
      </w:r>
      <w:r>
        <w:rPr>
          <w:rFonts w:ascii="Times New Roman" w:eastAsia="Times New Roman" w:hAnsi="Times New Roman" w:cs="Times New Roman"/>
          <w:i/>
          <w:iCs/>
          <w:sz w:val="24"/>
          <w:szCs w:val="24"/>
        </w:rPr>
        <w:t>hate speech</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2"/>
      </w:r>
      <w:r>
        <w:rPr>
          <w:rFonts w:ascii="Times New Roman" w:eastAsia="Times New Roman" w:hAnsi="Times New Roman" w:cs="Times New Roman"/>
          <w:sz w:val="24"/>
          <w:szCs w:val="24"/>
        </w:rPr>
        <w:t xml:space="preserve"> Terlebih lagi, masa mengenai tahun politik  memperlihatkan fenomena semacam itu, padahal para pengguna media sosial adalah umat beragama.</w:t>
      </w:r>
      <w:r w:rsidR="00D8657E">
        <w:rPr>
          <w:rStyle w:val="FootnoteReference"/>
          <w:rFonts w:ascii="Times New Roman" w:eastAsia="Times New Roman" w:hAnsi="Times New Roman" w:cs="Times New Roman"/>
          <w:sz w:val="24"/>
          <w:szCs w:val="24"/>
        </w:rPr>
        <w:footnoteReference w:id="13"/>
      </w:r>
      <w:r>
        <w:rPr>
          <w:rFonts w:ascii="Times New Roman" w:eastAsia="Times New Roman" w:hAnsi="Times New Roman" w:cs="Times New Roman"/>
          <w:sz w:val="24"/>
          <w:szCs w:val="24"/>
        </w:rPr>
        <w:t xml:space="preserve"> Secara khusus, </w:t>
      </w:r>
      <w:r w:rsidR="001C5232">
        <w:rPr>
          <w:rFonts w:ascii="Times New Roman" w:eastAsia="Times New Roman" w:hAnsi="Times New Roman" w:cs="Times New Roman"/>
          <w:sz w:val="24"/>
          <w:szCs w:val="24"/>
        </w:rPr>
        <w:t xml:space="preserve">orang </w:t>
      </w:r>
      <w:r w:rsidR="001C5232" w:rsidRPr="001C5232">
        <w:rPr>
          <w:rFonts w:ascii="Times New Roman" w:eastAsia="Times New Roman" w:hAnsi="Times New Roman" w:cs="Times New Roman"/>
          <w:sz w:val="24"/>
          <w:szCs w:val="24"/>
          <w:highlight w:val="yellow"/>
        </w:rPr>
        <w:t>Kristen</w:t>
      </w:r>
      <w:r w:rsidR="001C52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pun bisa melakukan demikian jika dibiarkan begitu saja, tanpa pendampingan yang memadai. Lagi pula, </w:t>
      </w:r>
      <w:r w:rsidR="001C5232">
        <w:rPr>
          <w:rFonts w:ascii="Times New Roman" w:eastAsia="Times New Roman" w:hAnsi="Times New Roman" w:cs="Times New Roman"/>
          <w:sz w:val="24"/>
          <w:szCs w:val="24"/>
        </w:rPr>
        <w:t>orang Kristen</w:t>
      </w:r>
      <w:r>
        <w:rPr>
          <w:rFonts w:ascii="Times New Roman" w:eastAsia="Times New Roman" w:hAnsi="Times New Roman" w:cs="Times New Roman"/>
          <w:sz w:val="24"/>
          <w:szCs w:val="24"/>
        </w:rPr>
        <w:t xml:space="preserve"> seyogianya memiliki pegangan berdasarkan misi Kristen untuk saling mengasihi dan tidak menghakimi.</w:t>
      </w:r>
    </w:p>
    <w:p w14:paraId="2607F6EE" w14:textId="77777777" w:rsidR="00F67E9F" w:rsidRPr="007C417A" w:rsidRDefault="00F67E9F" w:rsidP="00F67E9F">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Misi Kristen berisi tentang eksistensi Tuhan yang telah menjangkau umat dengan keselamatan, serta memberi perintah kasih dan amanat yang agung kepada mereka.</w:t>
      </w:r>
      <w:r>
        <w:rPr>
          <w:rStyle w:val="FootnoteReference"/>
          <w:rFonts w:ascii="Times New Roman" w:eastAsia="Times New Roman" w:hAnsi="Times New Roman" w:cs="Times New Roman"/>
          <w:sz w:val="24"/>
          <w:szCs w:val="24"/>
        </w:rPr>
        <w:footnoteReference w:id="14"/>
      </w:r>
      <w:r>
        <w:rPr>
          <w:rFonts w:ascii="Times New Roman" w:eastAsia="Times New Roman" w:hAnsi="Times New Roman" w:cs="Times New Roman"/>
          <w:sz w:val="24"/>
          <w:szCs w:val="24"/>
        </w:rPr>
        <w:t xml:space="preserve"> Misi Kristen mewujudkan sebuah komunitas yang disebut gereja dan mereka terpanggil untuk bermisi. Tentu berbicara tentang misi gereja berasal dari misi Kristen dan bertindak karena Kristus. Perbincangan terkait misi gereja di dunia yang kian modern adalah hal yang prima, apalagi dalam melakukan pendampingan sebagai bentuk menjangkau yang notabene memberdayakan manusia agar lebih memanusiakan dan bermisi ketika memakai media sosial. </w:t>
      </w:r>
      <w:r>
        <w:rPr>
          <w:rFonts w:ascii="Times New Roman" w:eastAsia="Times New Roman" w:hAnsi="Times New Roman" w:cs="Times New Roman"/>
          <w:color w:val="000000"/>
          <w:sz w:val="24"/>
          <w:szCs w:val="24"/>
        </w:rPr>
        <w:t xml:space="preserve">Oleh karena itu, peneliti bertujuan untuk menawarkan </w:t>
      </w:r>
      <w:r w:rsidRPr="000060BD">
        <w:rPr>
          <w:rFonts w:ascii="Times New Roman" w:eastAsia="Times New Roman" w:hAnsi="Times New Roman" w:cs="Times New Roman"/>
          <w:color w:val="000000"/>
          <w:sz w:val="24"/>
          <w:szCs w:val="24"/>
        </w:rPr>
        <w:t xml:space="preserve">implementasi misi </w:t>
      </w:r>
      <w:r>
        <w:rPr>
          <w:rFonts w:ascii="Times New Roman" w:eastAsia="Times New Roman" w:hAnsi="Times New Roman" w:cs="Times New Roman"/>
          <w:color w:val="000000"/>
          <w:sz w:val="24"/>
          <w:szCs w:val="24"/>
        </w:rPr>
        <w:t>gereja</w:t>
      </w:r>
      <w:r w:rsidRPr="000060BD">
        <w:rPr>
          <w:rFonts w:ascii="Times New Roman" w:eastAsia="Times New Roman" w:hAnsi="Times New Roman" w:cs="Times New Roman"/>
          <w:color w:val="000000"/>
          <w:sz w:val="24"/>
          <w:szCs w:val="24"/>
        </w:rPr>
        <w:t xml:space="preserve"> melalui pendampingan sosioteologis terhadap umat dalam menggunakan media sosial</w:t>
      </w:r>
      <w:r>
        <w:rPr>
          <w:rFonts w:ascii="Times New Roman" w:eastAsia="Times New Roman" w:hAnsi="Times New Roman" w:cs="Times New Roman"/>
          <w:color w:val="000000"/>
          <w:sz w:val="24"/>
          <w:szCs w:val="24"/>
        </w:rPr>
        <w:t>.</w:t>
      </w:r>
    </w:p>
    <w:p w14:paraId="1A98D903" w14:textId="77777777" w:rsidR="00F67E9F" w:rsidRDefault="00F67E9F" w:rsidP="00F67E9F">
      <w:pPr>
        <w:spacing w:after="0" w:line="360" w:lineRule="auto"/>
        <w:ind w:firstLine="709"/>
        <w:jc w:val="both"/>
        <w:rPr>
          <w:rFonts w:ascii="Times New Roman" w:eastAsia="Times New Roman" w:hAnsi="Times New Roman" w:cs="Times New Roman"/>
          <w:sz w:val="24"/>
          <w:szCs w:val="24"/>
        </w:rPr>
      </w:pPr>
    </w:p>
    <w:p w14:paraId="74CA05AE" w14:textId="2CF7D74F" w:rsidR="00F67E9F" w:rsidRDefault="00F67E9F" w:rsidP="00F67E9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14:paraId="0548C9E4" w14:textId="09356623" w:rsidR="00F67E9F" w:rsidRDefault="00F67E9F" w:rsidP="00F67E9F">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memanfaatkan metode kualitatif dengan pendekatan reviu literatur. Dengan pendekatan tersebut, peneliti meninjau pustaka berupa buku dan artikel ilmiah, </w:t>
      </w:r>
      <w:r>
        <w:rPr>
          <w:rFonts w:ascii="Times New Roman" w:eastAsia="Times New Roman" w:hAnsi="Times New Roman" w:cs="Times New Roman"/>
          <w:sz w:val="24"/>
          <w:szCs w:val="24"/>
        </w:rPr>
        <w:lastRenderedPageBreak/>
        <w:t>kemudian menganalisis dan mendiskusikannya sejauh itu relevan dengan variabel penelitian.</w:t>
      </w:r>
      <w:r>
        <w:rPr>
          <w:rStyle w:val="FootnoteReference"/>
          <w:rFonts w:ascii="Times New Roman" w:eastAsia="Times New Roman" w:hAnsi="Times New Roman" w:cs="Times New Roman"/>
          <w:sz w:val="24"/>
          <w:szCs w:val="24"/>
        </w:rPr>
        <w:footnoteReference w:id="15"/>
      </w:r>
      <w:r>
        <w:rPr>
          <w:rFonts w:ascii="Times New Roman" w:eastAsia="Times New Roman" w:hAnsi="Times New Roman" w:cs="Times New Roman"/>
          <w:sz w:val="24"/>
          <w:szCs w:val="24"/>
        </w:rPr>
        <w:t xml:space="preserve"> Di samping itu, peneliti juga mengumpulkan data dengan wawancara </w:t>
      </w:r>
      <w:r w:rsidR="00BD5732">
        <w:rPr>
          <w:rFonts w:ascii="Times New Roman" w:eastAsia="Times New Roman" w:hAnsi="Times New Roman" w:cs="Times New Roman"/>
          <w:sz w:val="24"/>
          <w:szCs w:val="24"/>
        </w:rPr>
        <w:t xml:space="preserve">terstruktur </w:t>
      </w:r>
      <w:r>
        <w:rPr>
          <w:rFonts w:ascii="Times New Roman" w:eastAsia="Times New Roman" w:hAnsi="Times New Roman" w:cs="Times New Roman"/>
          <w:sz w:val="24"/>
          <w:szCs w:val="24"/>
        </w:rPr>
        <w:t xml:space="preserve">berdasarkan teknik </w:t>
      </w:r>
      <w:r>
        <w:rPr>
          <w:rFonts w:ascii="Times New Roman" w:eastAsia="Times New Roman" w:hAnsi="Times New Roman" w:cs="Times New Roman"/>
          <w:i/>
          <w:iCs/>
          <w:sz w:val="24"/>
          <w:szCs w:val="24"/>
        </w:rPr>
        <w:t>purposive sa</w:t>
      </w:r>
      <w:r w:rsidRPr="00AC27AD">
        <w:rPr>
          <w:rFonts w:ascii="Times New Roman" w:eastAsia="Times New Roman" w:hAnsi="Times New Roman" w:cs="Times New Roman"/>
          <w:i/>
          <w:iCs/>
          <w:sz w:val="24"/>
          <w:szCs w:val="24"/>
        </w:rPr>
        <w:t>mpling</w:t>
      </w:r>
      <w:r>
        <w:rPr>
          <w:rFonts w:ascii="Times New Roman" w:eastAsia="Times New Roman" w:hAnsi="Times New Roman" w:cs="Times New Roman"/>
          <w:sz w:val="24"/>
          <w:szCs w:val="24"/>
        </w:rPr>
        <w:t xml:space="preserve">. Untuk mendukung tujuan penelitian ini, peneliti mengadakan wawancara terhadap dua pribadi selaku pendeta senior dari Gereja Kristen Jawa (GKJ) dan Gereja Kristen Indonesia (GKI). </w:t>
      </w:r>
      <w:r w:rsidR="00A71C5C" w:rsidRPr="00E20106">
        <w:rPr>
          <w:rFonts w:ascii="Times New Roman" w:eastAsia="Times New Roman" w:hAnsi="Times New Roman" w:cs="Times New Roman"/>
          <w:sz w:val="24"/>
          <w:szCs w:val="24"/>
          <w:highlight w:val="yellow"/>
        </w:rPr>
        <w:t>Dalam penelitian kualitatif, jumlah partisipan</w:t>
      </w:r>
      <w:r w:rsidR="00E20106" w:rsidRPr="00E20106">
        <w:rPr>
          <w:rFonts w:ascii="Times New Roman" w:eastAsia="Times New Roman" w:hAnsi="Times New Roman" w:cs="Times New Roman"/>
          <w:sz w:val="24"/>
          <w:szCs w:val="24"/>
          <w:highlight w:val="yellow"/>
        </w:rPr>
        <w:t xml:space="preserve"> </w:t>
      </w:r>
      <w:r w:rsidR="00FF54DC">
        <w:rPr>
          <w:rFonts w:ascii="Times New Roman" w:eastAsia="Times New Roman" w:hAnsi="Times New Roman" w:cs="Times New Roman"/>
          <w:sz w:val="24"/>
          <w:szCs w:val="24"/>
          <w:highlight w:val="yellow"/>
        </w:rPr>
        <w:t xml:space="preserve">(informan) </w:t>
      </w:r>
      <w:r w:rsidR="00E20106" w:rsidRPr="00E20106">
        <w:rPr>
          <w:rFonts w:ascii="Times New Roman" w:eastAsia="Times New Roman" w:hAnsi="Times New Roman" w:cs="Times New Roman"/>
          <w:sz w:val="24"/>
          <w:szCs w:val="24"/>
          <w:highlight w:val="yellow"/>
        </w:rPr>
        <w:t>yang banyak</w:t>
      </w:r>
      <w:r w:rsidR="00A71C5C" w:rsidRPr="00E20106">
        <w:rPr>
          <w:rFonts w:ascii="Times New Roman" w:eastAsia="Times New Roman" w:hAnsi="Times New Roman" w:cs="Times New Roman"/>
          <w:sz w:val="24"/>
          <w:szCs w:val="24"/>
          <w:highlight w:val="yellow"/>
        </w:rPr>
        <w:t xml:space="preserve"> bukanlah menjadi fokus utama, melainkan peneliti lebih mementingkan kualitas dalam</w:t>
      </w:r>
      <w:r w:rsidR="00FF54DC">
        <w:rPr>
          <w:rFonts w:ascii="Times New Roman" w:eastAsia="Times New Roman" w:hAnsi="Times New Roman" w:cs="Times New Roman"/>
          <w:sz w:val="24"/>
          <w:szCs w:val="24"/>
          <w:highlight w:val="yellow"/>
        </w:rPr>
        <w:t xml:space="preserve"> usaha</w:t>
      </w:r>
      <w:r w:rsidR="00A71C5C" w:rsidRPr="00E20106">
        <w:rPr>
          <w:rFonts w:ascii="Times New Roman" w:eastAsia="Times New Roman" w:hAnsi="Times New Roman" w:cs="Times New Roman"/>
          <w:sz w:val="24"/>
          <w:szCs w:val="24"/>
          <w:highlight w:val="yellow"/>
        </w:rPr>
        <w:t xml:space="preserve"> mengeksplorasi data</w:t>
      </w:r>
      <w:r w:rsidR="00E20106">
        <w:rPr>
          <w:rFonts w:ascii="Times New Roman" w:eastAsia="Times New Roman" w:hAnsi="Times New Roman" w:cs="Times New Roman"/>
          <w:sz w:val="24"/>
          <w:szCs w:val="24"/>
          <w:highlight w:val="yellow"/>
        </w:rPr>
        <w:t>, secara khusus</w:t>
      </w:r>
      <w:r w:rsidR="00A71C5C" w:rsidRPr="00E20106">
        <w:rPr>
          <w:rFonts w:ascii="Times New Roman" w:eastAsia="Times New Roman" w:hAnsi="Times New Roman" w:cs="Times New Roman"/>
          <w:sz w:val="24"/>
          <w:szCs w:val="24"/>
          <w:highlight w:val="yellow"/>
        </w:rPr>
        <w:t xml:space="preserve"> dari dua partisipan dengan kriteria inklusi </w:t>
      </w:r>
      <w:r w:rsidR="00E20106" w:rsidRPr="00E20106">
        <w:rPr>
          <w:rFonts w:ascii="Times New Roman" w:eastAsia="Times New Roman" w:hAnsi="Times New Roman" w:cs="Times New Roman"/>
          <w:sz w:val="24"/>
          <w:szCs w:val="24"/>
          <w:highlight w:val="yellow"/>
        </w:rPr>
        <w:t>pada</w:t>
      </w:r>
      <w:r w:rsidR="00A71C5C" w:rsidRPr="00E20106">
        <w:rPr>
          <w:rFonts w:ascii="Times New Roman" w:eastAsia="Times New Roman" w:hAnsi="Times New Roman" w:cs="Times New Roman"/>
          <w:sz w:val="24"/>
          <w:szCs w:val="24"/>
          <w:highlight w:val="yellow"/>
        </w:rPr>
        <w:t xml:space="preserve"> </w:t>
      </w:r>
      <w:r w:rsidR="00E20106" w:rsidRPr="00E20106">
        <w:rPr>
          <w:rFonts w:ascii="Times New Roman" w:eastAsia="Times New Roman" w:hAnsi="Times New Roman" w:cs="Times New Roman"/>
          <w:sz w:val="24"/>
          <w:szCs w:val="24"/>
          <w:highlight w:val="yellow"/>
        </w:rPr>
        <w:t xml:space="preserve">figur </w:t>
      </w:r>
      <w:r w:rsidR="00A71C5C" w:rsidRPr="00E20106">
        <w:rPr>
          <w:rFonts w:ascii="Times New Roman" w:eastAsia="Times New Roman" w:hAnsi="Times New Roman" w:cs="Times New Roman"/>
          <w:sz w:val="24"/>
          <w:szCs w:val="24"/>
          <w:highlight w:val="yellow"/>
        </w:rPr>
        <w:t>p</w:t>
      </w:r>
      <w:r w:rsidR="00E20106" w:rsidRPr="00E20106">
        <w:rPr>
          <w:rFonts w:ascii="Times New Roman" w:eastAsia="Times New Roman" w:hAnsi="Times New Roman" w:cs="Times New Roman"/>
          <w:sz w:val="24"/>
          <w:szCs w:val="24"/>
          <w:highlight w:val="yellow"/>
        </w:rPr>
        <w:t>endeta</w:t>
      </w:r>
      <w:r w:rsidR="00A71C5C" w:rsidRPr="00E20106">
        <w:rPr>
          <w:rFonts w:ascii="Times New Roman" w:eastAsia="Times New Roman" w:hAnsi="Times New Roman" w:cs="Times New Roman"/>
          <w:sz w:val="24"/>
          <w:szCs w:val="24"/>
          <w:highlight w:val="yellow"/>
        </w:rPr>
        <w:t>.</w:t>
      </w:r>
      <w:r w:rsidR="00A71C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Peneliti menganalisis dan menginterpretasi hasil wawancara, kemudian membahasnya dengan referensi pustaka.</w:t>
      </w:r>
    </w:p>
    <w:p w14:paraId="5475F609" w14:textId="77777777" w:rsidR="00F67E9F" w:rsidRPr="00E77213" w:rsidRDefault="00F67E9F" w:rsidP="00F67E9F">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Alur penelitian selanjutnya adalah menerangkan hasil terkait variabel penelitian, secara khusus mengenai misi gereja di masa kontemporer melalui pendampingan sosioteologis, serta implikasinya tentang literasi media dan digital. Kemudian, peneliti menjelaskan pembahasan yang terdiri dari penekanan orang tua sebagai pendamping yang memberi </w:t>
      </w:r>
      <w:r>
        <w:rPr>
          <w:rFonts w:ascii="Times New Roman" w:eastAsia="Times New Roman" w:hAnsi="Times New Roman" w:cs="Times New Roman"/>
          <w:i/>
          <w:iCs/>
          <w:sz w:val="24"/>
          <w:szCs w:val="24"/>
        </w:rPr>
        <w:t>parenting</w:t>
      </w:r>
      <w:r>
        <w:rPr>
          <w:rFonts w:ascii="Times New Roman" w:eastAsia="Times New Roman" w:hAnsi="Times New Roman" w:cs="Times New Roman"/>
          <w:sz w:val="24"/>
          <w:szCs w:val="24"/>
        </w:rPr>
        <w:t>. Selanjutnya, peneliti mengemukakan gambaran penerapan kasih pada media sosial. Pada akhirnya, peneliti menyajikan penegasan secara garis besar lewat kesimpulan.</w:t>
      </w:r>
    </w:p>
    <w:p w14:paraId="4C6C98AD" w14:textId="77777777" w:rsidR="00F67E9F" w:rsidRDefault="00F67E9F" w:rsidP="00F67E9F">
      <w:pPr>
        <w:spacing w:after="0" w:line="360" w:lineRule="auto"/>
        <w:ind w:firstLine="709"/>
        <w:jc w:val="both"/>
        <w:rPr>
          <w:rFonts w:ascii="Times New Roman" w:eastAsia="Times New Roman" w:hAnsi="Times New Roman" w:cs="Times New Roman"/>
          <w:sz w:val="24"/>
          <w:szCs w:val="24"/>
        </w:rPr>
      </w:pPr>
    </w:p>
    <w:p w14:paraId="7D2A03C7" w14:textId="3365A1EF" w:rsidR="00F67E9F" w:rsidRDefault="00F67E9F" w:rsidP="00F67E9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14:paraId="4FDFEED1" w14:textId="77777777" w:rsidR="00F67E9F" w:rsidRDefault="00F67E9F" w:rsidP="00F67E9F">
      <w:pPr>
        <w:spacing w:after="0" w:line="360" w:lineRule="auto"/>
        <w:ind w:firstLine="567"/>
        <w:jc w:val="both"/>
        <w:rPr>
          <w:rFonts w:ascii="Times New Roman" w:eastAsia="Times New Roman" w:hAnsi="Times New Roman" w:cs="Times New Roman"/>
          <w:sz w:val="24"/>
          <w:szCs w:val="24"/>
        </w:rPr>
      </w:pPr>
      <w:r w:rsidRPr="00C54FF1">
        <w:rPr>
          <w:rFonts w:ascii="Times New Roman" w:eastAsia="Times New Roman" w:hAnsi="Times New Roman" w:cs="Times New Roman"/>
          <w:sz w:val="24"/>
          <w:szCs w:val="24"/>
        </w:rPr>
        <w:t xml:space="preserve">Ketika gereja menjalankan misinya, gereja </w:t>
      </w:r>
      <w:r>
        <w:rPr>
          <w:rFonts w:ascii="Times New Roman" w:eastAsia="Times New Roman" w:hAnsi="Times New Roman" w:cs="Times New Roman"/>
          <w:sz w:val="24"/>
          <w:szCs w:val="24"/>
        </w:rPr>
        <w:t>menjadi simbol dari k</w:t>
      </w:r>
      <w:r w:rsidRPr="00C54FF1">
        <w:rPr>
          <w:rFonts w:ascii="Times New Roman" w:eastAsia="Times New Roman" w:hAnsi="Times New Roman" w:cs="Times New Roman"/>
          <w:sz w:val="24"/>
          <w:szCs w:val="24"/>
        </w:rPr>
        <w:t>ehadiran Yesus Kristus di</w:t>
      </w:r>
      <w:r>
        <w:rPr>
          <w:rFonts w:ascii="Times New Roman" w:eastAsia="Times New Roman" w:hAnsi="Times New Roman" w:cs="Times New Roman"/>
          <w:sz w:val="24"/>
          <w:szCs w:val="24"/>
        </w:rPr>
        <w:t xml:space="preserve"> dalam dunia dengan wujud yang mencintai, menyembuhkan, merangkul, </w:t>
      </w:r>
      <w:r w:rsidRPr="00C54FF1">
        <w:rPr>
          <w:rFonts w:ascii="Times New Roman" w:eastAsia="Times New Roman" w:hAnsi="Times New Roman" w:cs="Times New Roman"/>
          <w:sz w:val="24"/>
          <w:szCs w:val="24"/>
        </w:rPr>
        <w:t xml:space="preserve">mewartakan, dan </w:t>
      </w:r>
      <w:r>
        <w:rPr>
          <w:rFonts w:ascii="Times New Roman" w:eastAsia="Times New Roman" w:hAnsi="Times New Roman" w:cs="Times New Roman"/>
          <w:sz w:val="24"/>
          <w:szCs w:val="24"/>
        </w:rPr>
        <w:t>mengadakan rekonsiliasi.</w:t>
      </w:r>
      <w:r>
        <w:rPr>
          <w:rStyle w:val="FootnoteReference"/>
          <w:rFonts w:ascii="Times New Roman" w:eastAsia="Times New Roman" w:hAnsi="Times New Roman" w:cs="Times New Roman"/>
          <w:sz w:val="24"/>
          <w:szCs w:val="24"/>
        </w:rPr>
        <w:footnoteReference w:id="16"/>
      </w:r>
      <w:r>
        <w:rPr>
          <w:rFonts w:ascii="Times New Roman" w:eastAsia="Times New Roman" w:hAnsi="Times New Roman" w:cs="Times New Roman"/>
          <w:sz w:val="24"/>
          <w:szCs w:val="24"/>
        </w:rPr>
        <w:t xml:space="preserve"> Pada hakikatnya, misi gereja semata-mata berpusat pada perkenanan Kristus. Dari hal itu, misi gereja tidak sekadar bersifat teologis, tetapi juga mengandung unsur sosiologis. Dengan kata lain, misi gereja menyangkut aktivitas manusia yang berciri sosial, sehubungan dengan interaksi antarumat beriman.</w:t>
      </w:r>
    </w:p>
    <w:p w14:paraId="5CD995C6" w14:textId="77777777" w:rsidR="00F67E9F" w:rsidRDefault="00F67E9F" w:rsidP="00F67E9F">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Misi berbicara tentang partisipasi gereja dan keseluruhan hidup gereja untuk bertindak benar dan bersaksi tentang kabar baik sembari berbaur dengan lingkungan sosial dan budaya.</w:t>
      </w:r>
      <w:r>
        <w:rPr>
          <w:rStyle w:val="FootnoteReference"/>
          <w:rFonts w:ascii="Times New Roman" w:eastAsia="Times New Roman" w:hAnsi="Times New Roman" w:cs="Times New Roman"/>
          <w:sz w:val="24"/>
          <w:szCs w:val="24"/>
        </w:rPr>
        <w:footnoteReference w:id="17"/>
      </w:r>
      <w:r>
        <w:rPr>
          <w:rFonts w:ascii="Times New Roman" w:eastAsia="Times New Roman" w:hAnsi="Times New Roman" w:cs="Times New Roman"/>
          <w:sz w:val="24"/>
          <w:szCs w:val="24"/>
        </w:rPr>
        <w:t xml:space="preserve"> Gereja yang pada intinya bermisi untuk menyampaikan kabar baik, sekaligus tetap setia tentang misi itu sebagaimana untuk memberitakannya dengan cara yang moderat dan lebih memanusiakan.</w:t>
      </w:r>
      <w:r>
        <w:rPr>
          <w:rStyle w:val="FootnoteReference"/>
          <w:rFonts w:ascii="Times New Roman" w:eastAsia="Times New Roman" w:hAnsi="Times New Roman" w:cs="Times New Roman"/>
          <w:sz w:val="24"/>
          <w:szCs w:val="24"/>
        </w:rPr>
        <w:footnoteReference w:id="18"/>
      </w:r>
      <w:r>
        <w:rPr>
          <w:rFonts w:ascii="Times New Roman" w:eastAsia="Times New Roman" w:hAnsi="Times New Roman" w:cs="Times New Roman"/>
          <w:sz w:val="24"/>
          <w:szCs w:val="24"/>
        </w:rPr>
        <w:t xml:space="preserve"> Dari hal itu, gereja dapat melihat keadaan di sekitarnya, kemudian hadir untuk memberi jawaban solutif dan terlibat dengan aksi.</w:t>
      </w:r>
    </w:p>
    <w:p w14:paraId="2253C292" w14:textId="77777777" w:rsidR="00F67E9F" w:rsidRDefault="00F67E9F" w:rsidP="00F67E9F">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Hari demi hari, gereja adalah gerakan sosioteologis yang sebaiknya menyadari </w:t>
      </w:r>
      <w:r>
        <w:rPr>
          <w:rFonts w:ascii="Times New Roman" w:eastAsia="Times New Roman" w:hAnsi="Times New Roman" w:cs="Times New Roman"/>
          <w:sz w:val="24"/>
          <w:szCs w:val="24"/>
        </w:rPr>
        <w:lastRenderedPageBreak/>
        <w:t>keberadaannya untuk terus bertumbuh dan bertransformasi kendati ada problem silih berganti.</w:t>
      </w:r>
      <w:r>
        <w:rPr>
          <w:rStyle w:val="FootnoteReference"/>
          <w:rFonts w:ascii="Times New Roman" w:eastAsia="Times New Roman" w:hAnsi="Times New Roman" w:cs="Times New Roman"/>
          <w:sz w:val="24"/>
          <w:szCs w:val="24"/>
        </w:rPr>
        <w:footnoteReference w:id="19"/>
      </w:r>
      <w:r>
        <w:rPr>
          <w:rFonts w:ascii="Times New Roman" w:eastAsia="Times New Roman" w:hAnsi="Times New Roman" w:cs="Times New Roman"/>
          <w:sz w:val="24"/>
          <w:szCs w:val="24"/>
        </w:rPr>
        <w:t xml:space="preserve"> Dalam perkembangan itu, gereja bermisi untuk merespons situasi pada konteks zaman modern, bahkan dengan kemampuan adaptasi akan peralihan, tetapi mesti tidak keluar dari jalur yang sebenarnya.</w:t>
      </w:r>
      <w:r>
        <w:rPr>
          <w:rStyle w:val="FootnoteReference"/>
          <w:rFonts w:ascii="Times New Roman" w:eastAsia="Times New Roman" w:hAnsi="Times New Roman" w:cs="Times New Roman"/>
          <w:sz w:val="24"/>
          <w:szCs w:val="24"/>
        </w:rPr>
        <w:footnoteReference w:id="20"/>
      </w:r>
      <w:r>
        <w:rPr>
          <w:rFonts w:ascii="Times New Roman" w:eastAsia="Times New Roman" w:hAnsi="Times New Roman" w:cs="Times New Roman"/>
          <w:sz w:val="24"/>
          <w:szCs w:val="24"/>
        </w:rPr>
        <w:t xml:space="preserve"> Hal semacam itu dapat diamati lewat usaha gereja bekerja sama dengan teknologi dalam berbagai pelayanan.</w:t>
      </w:r>
      <w:r>
        <w:rPr>
          <w:rStyle w:val="FootnoteReference"/>
          <w:rFonts w:ascii="Times New Roman" w:eastAsia="Times New Roman" w:hAnsi="Times New Roman" w:cs="Times New Roman"/>
          <w:sz w:val="24"/>
          <w:szCs w:val="24"/>
        </w:rPr>
        <w:footnoteReference w:id="21"/>
      </w:r>
      <w:r>
        <w:rPr>
          <w:rFonts w:ascii="Times New Roman" w:eastAsia="Times New Roman" w:hAnsi="Times New Roman" w:cs="Times New Roman"/>
          <w:sz w:val="24"/>
          <w:szCs w:val="24"/>
        </w:rPr>
        <w:t xml:space="preserve"> Misi tampak dalam pelayanan gereja di tengah-tengah dunia, dengan melakukan pendampingan.</w:t>
      </w:r>
    </w:p>
    <w:p w14:paraId="025C1543" w14:textId="20A1C15A" w:rsidR="00F67E9F" w:rsidRDefault="00F67E9F" w:rsidP="00F67E9F">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Pendampingan merupakan kegiatan manusia yang meliputi upayanya dalam menghadirkan nilai-nilai kemanusiaan, secara khusus untuk memanusiakan orang lain.</w:t>
      </w:r>
      <w:r>
        <w:rPr>
          <w:rStyle w:val="FootnoteReference"/>
          <w:rFonts w:ascii="Times New Roman" w:eastAsia="Times New Roman" w:hAnsi="Times New Roman" w:cs="Times New Roman"/>
          <w:sz w:val="24"/>
          <w:szCs w:val="24"/>
        </w:rPr>
        <w:footnoteReference w:id="22"/>
      </w:r>
      <w:r>
        <w:rPr>
          <w:rFonts w:ascii="Times New Roman" w:eastAsia="Times New Roman" w:hAnsi="Times New Roman" w:cs="Times New Roman"/>
          <w:sz w:val="24"/>
          <w:szCs w:val="24"/>
        </w:rPr>
        <w:t xml:space="preserve"> Dalam hubungan sosial, ada indikasi bahwa manusia berinteraksi satu sama lain dan interaksi itu menyimpan makna. </w:t>
      </w:r>
      <w:r w:rsidR="006D23CC">
        <w:rPr>
          <w:rFonts w:ascii="Times New Roman" w:eastAsia="Times New Roman" w:hAnsi="Times New Roman" w:cs="Times New Roman"/>
          <w:sz w:val="24"/>
          <w:szCs w:val="24"/>
        </w:rPr>
        <w:t>Dengan melakukan pendampingan, insan memberi dukungan bagi yang lain untuk mengalami hubungan dengan yang Tuhan.</w:t>
      </w:r>
      <w:r w:rsidR="006D23CC">
        <w:rPr>
          <w:rStyle w:val="FootnoteReference"/>
          <w:rFonts w:ascii="Times New Roman" w:eastAsia="Times New Roman" w:hAnsi="Times New Roman" w:cs="Times New Roman"/>
          <w:sz w:val="24"/>
          <w:szCs w:val="24"/>
        </w:rPr>
        <w:footnoteReference w:id="23"/>
      </w:r>
      <w:r w:rsidR="006D23CC">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emua individu adalah subjek yang menjadi pendamping sekaligus yang didampingi sebagaimana ini dilakukan sepanjang hayat dan guna menemukan makna hidup.</w:t>
      </w:r>
      <w:r>
        <w:rPr>
          <w:rStyle w:val="FootnoteReference"/>
          <w:rFonts w:ascii="Times New Roman" w:eastAsia="Times New Roman" w:hAnsi="Times New Roman" w:cs="Times New Roman"/>
          <w:sz w:val="24"/>
          <w:szCs w:val="24"/>
        </w:rPr>
        <w:footnoteReference w:id="24"/>
      </w:r>
      <w:r>
        <w:rPr>
          <w:rFonts w:ascii="Times New Roman" w:eastAsia="Times New Roman" w:hAnsi="Times New Roman" w:cs="Times New Roman"/>
          <w:sz w:val="24"/>
          <w:szCs w:val="24"/>
        </w:rPr>
        <w:t xml:space="preserve"> Pendampingan terjadi di dalam aktivitas manusia karena kesadaran sosial dan seorang pendamping memberi pendampingan yang terkait dengan fenomena di lingkungan sekitar. Dari hal itu, pendampingan itu bersifat sosioteologis karena mengandung dimensi kemanusiaan dan ketuhanan.</w:t>
      </w:r>
    </w:p>
    <w:p w14:paraId="5410A0AD" w14:textId="77518030" w:rsidR="00F67E9F" w:rsidRDefault="00F67E9F" w:rsidP="00F67E9F">
      <w:pPr>
        <w:spacing w:after="0" w:line="360" w:lineRule="auto"/>
        <w:jc w:val="both"/>
        <w:rPr>
          <w:rFonts w:ascii="Times New Roman" w:eastAsia="Times New Roman" w:hAnsi="Times New Roman" w:cs="Times New Roman"/>
          <w:b/>
          <w:sz w:val="24"/>
          <w:szCs w:val="24"/>
        </w:rPr>
      </w:pPr>
    </w:p>
    <w:p w14:paraId="1CF0ED6F" w14:textId="77777777" w:rsidR="00F67E9F" w:rsidRPr="00F67E9F" w:rsidRDefault="00F67E9F" w:rsidP="00F67E9F">
      <w:pPr>
        <w:spacing w:after="0" w:line="360" w:lineRule="auto"/>
        <w:jc w:val="both"/>
        <w:rPr>
          <w:rFonts w:ascii="Times New Roman" w:eastAsia="Times New Roman" w:hAnsi="Times New Roman" w:cs="Times New Roman"/>
          <w:b/>
          <w:sz w:val="24"/>
          <w:szCs w:val="24"/>
        </w:rPr>
      </w:pPr>
      <w:r w:rsidRPr="00F67E9F">
        <w:rPr>
          <w:rFonts w:ascii="Times New Roman" w:eastAsia="Times New Roman" w:hAnsi="Times New Roman" w:cs="Times New Roman"/>
          <w:b/>
          <w:sz w:val="24"/>
          <w:szCs w:val="24"/>
        </w:rPr>
        <w:t>Misi Gereja di Masa Kontemporer</w:t>
      </w:r>
    </w:p>
    <w:p w14:paraId="61D173F8" w14:textId="77777777" w:rsidR="00F67E9F" w:rsidRDefault="00F67E9F" w:rsidP="00F67E9F">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Misi gereja adalah cara yang dilakukan gereja untuk menggapai visi gereja. Misi gereja sejatinya meneruskan misi dari Allah untuk mengadakan damai sejahtera dan tanda-tanda pemerintahan Tuhan. Gereja berfokus agar dalam memandu umat untuk mengedepankan perdamaian hari demi hari.</w:t>
      </w:r>
      <w:r>
        <w:rPr>
          <w:rStyle w:val="FootnoteReference"/>
          <w:rFonts w:ascii="Times New Roman" w:eastAsia="Times New Roman" w:hAnsi="Times New Roman" w:cs="Times New Roman"/>
          <w:sz w:val="24"/>
          <w:szCs w:val="24"/>
        </w:rPr>
        <w:footnoteReference w:id="25"/>
      </w:r>
      <w:r>
        <w:rPr>
          <w:rFonts w:ascii="Times New Roman" w:eastAsia="Times New Roman" w:hAnsi="Times New Roman" w:cs="Times New Roman"/>
          <w:sz w:val="24"/>
          <w:szCs w:val="24"/>
        </w:rPr>
        <w:t xml:space="preserve"> Salah satu misi gereja yang paling urgen dalam menampakkan sifat praktis di zaman modern adalah mendampingi umat tentang penggunaan media sosial. Ketika mengupayakan misi terkait pemanfaatan media sosial, gereja berkontribusi dalam merespons perkembangan zaman. Secara esensial, gereja melakukan pendampingan semacam itu karena umat dominan memiliki akun media sosial, dengan maksud bukan untuk ikut campur tentang kehidupan pribadi mereka, tetapi membimbing tentang cara penggunaannya yang tepat dan bijak. Demi mengantisipasi risiko bagi umat ketika menggunakan media sosial, </w:t>
      </w:r>
      <w:r>
        <w:rPr>
          <w:rFonts w:ascii="Times New Roman" w:eastAsia="Times New Roman" w:hAnsi="Times New Roman" w:cs="Times New Roman"/>
          <w:sz w:val="24"/>
          <w:szCs w:val="24"/>
        </w:rPr>
        <w:lastRenderedPageBreak/>
        <w:t>gereja dapat memberi jawaban solutif berupa pendampingan yang bersifat sosioteologis. Pendekatan semacam itu dapat memotivasi umat untuk tidak menyalahgunakan media sosial sekaligus memunculkan penekanan tentang signifikansi literasi media dan digital bagi umat.</w:t>
      </w:r>
    </w:p>
    <w:p w14:paraId="3B5AD739" w14:textId="77777777" w:rsidR="00F67E9F" w:rsidRDefault="00F67E9F" w:rsidP="00F67E9F">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Gereja menjalankan misinya dengan pendampingan tentang penggunaan media sosial. Pada intinya, gereja memanfaatkan media sosial untuk menunjang pelayanan. Namun, dalam posisi untuk umat, gereja juga terlibat mendampingi. Gereja tidak melarang umat untuk mempunyai media sosial, tetapi mengarahkan mereka mengenai pemakaiannya. Misalnya, mendapatkan pembelajaran rohani lewat media sosial, yang bisa dibagikan ke pengguna lainnya; membagikan informasi yang konstruktif; dan menyimpan momen berupa kenangan tentang relasi dalam keluarga, serta kebersamaan di dalam komunitas rohani.</w:t>
      </w:r>
    </w:p>
    <w:p w14:paraId="26FF6F4A" w14:textId="77777777" w:rsidR="00F67E9F" w:rsidRDefault="00F67E9F" w:rsidP="00F67E9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Para pelayan Tuhan memainkan peran utama dalam mengarahkan umat untuk tetap berada pada nilai-nilai Kristiani apabila mengakses media sosial. Para pendeta melakukan pendampingan dengan menjaga umat untuk hidup sesuai dengan ajaran gereja. Pendampingan itu dapat berwujud edukasi dari bidang pengajaran gereja berupa khotbah, pemahaman Alkitab, persekutuan, dan katekisasi, kemudian pertemuan atau kunjungan. Mereka dapat berkampanye di media sosial tentang memanfaatkan media sosial dengan benar. Ketika umat mengetahui, maka mereka tergerak untuk meneladan dan meniru apa yang telah ditekankan.</w:t>
      </w:r>
    </w:p>
    <w:p w14:paraId="305D2B99" w14:textId="77777777" w:rsidR="00F67E9F" w:rsidRDefault="00F67E9F" w:rsidP="00F67E9F">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Jika setiap umat memakai telepon pintar, maka gereja bisa melakukan pendampingan tentang hal tersebut. Karena media sosial berada di dalam telepon pintar sebagai salah satu teknologi digital, maka pendampingan bisa dilakukan lewat penjelasan terkait literasi media dan digital. Kedua hal tersebut menjadi cara dan himbauan dalam menerapkan aspek media dan digital dengan tepat.</w:t>
      </w:r>
      <w:r>
        <w:rPr>
          <w:rStyle w:val="FootnoteReference"/>
          <w:rFonts w:ascii="Times New Roman" w:eastAsia="Times New Roman" w:hAnsi="Times New Roman" w:cs="Times New Roman"/>
          <w:sz w:val="24"/>
          <w:szCs w:val="24"/>
        </w:rPr>
        <w:footnoteReference w:id="26"/>
      </w:r>
      <w:r>
        <w:rPr>
          <w:rFonts w:ascii="Times New Roman" w:eastAsia="Times New Roman" w:hAnsi="Times New Roman" w:cs="Times New Roman"/>
          <w:sz w:val="24"/>
          <w:szCs w:val="24"/>
        </w:rPr>
        <w:t xml:space="preserve"> Maka dari itu, gereja bisa menyisipkan pembahasan seputar signifikansi </w:t>
      </w:r>
      <w:r w:rsidRPr="004D6E79">
        <w:rPr>
          <w:rFonts w:ascii="Times New Roman" w:eastAsia="Times New Roman" w:hAnsi="Times New Roman" w:cs="Times New Roman"/>
          <w:sz w:val="24"/>
          <w:szCs w:val="24"/>
        </w:rPr>
        <w:t xml:space="preserve">literasi </w:t>
      </w:r>
      <w:r>
        <w:rPr>
          <w:rFonts w:ascii="Times New Roman" w:eastAsia="Times New Roman" w:hAnsi="Times New Roman" w:cs="Times New Roman"/>
          <w:sz w:val="24"/>
          <w:szCs w:val="24"/>
        </w:rPr>
        <w:t>media dan d</w:t>
      </w:r>
      <w:r w:rsidRPr="004D6E79">
        <w:rPr>
          <w:rFonts w:ascii="Times New Roman" w:eastAsia="Times New Roman" w:hAnsi="Times New Roman" w:cs="Times New Roman"/>
          <w:sz w:val="24"/>
          <w:szCs w:val="24"/>
        </w:rPr>
        <w:t>igital</w:t>
      </w:r>
      <w:r>
        <w:rPr>
          <w:rFonts w:ascii="Times New Roman" w:eastAsia="Times New Roman" w:hAnsi="Times New Roman" w:cs="Times New Roman"/>
          <w:sz w:val="24"/>
          <w:szCs w:val="24"/>
        </w:rPr>
        <w:t xml:space="preserve"> dalam pewartaan sembari tetap berfokus pada ajaran Kristus agar umat memiliki prinsip etis ketika menjalankan media sosial. Ketika gereja telah menyuarakan pentingnya hal tersebut, keluarga memainkan peran penting untuk turut terlibat.</w:t>
      </w:r>
    </w:p>
    <w:p w14:paraId="015E4B87" w14:textId="77777777" w:rsidR="00F67E9F" w:rsidRDefault="00F67E9F" w:rsidP="00F67E9F">
      <w:pPr>
        <w:spacing w:after="0" w:line="360" w:lineRule="auto"/>
        <w:jc w:val="both"/>
        <w:rPr>
          <w:rFonts w:ascii="Times New Roman" w:eastAsia="Times New Roman" w:hAnsi="Times New Roman" w:cs="Times New Roman"/>
          <w:b/>
          <w:sz w:val="24"/>
          <w:szCs w:val="24"/>
        </w:rPr>
      </w:pPr>
    </w:p>
    <w:p w14:paraId="19841D56" w14:textId="77777777" w:rsidR="00F67E9F" w:rsidRPr="00F67E9F" w:rsidRDefault="00F67E9F" w:rsidP="00F67E9F">
      <w:pPr>
        <w:spacing w:after="0" w:line="360" w:lineRule="auto"/>
        <w:rPr>
          <w:rFonts w:ascii="Times New Roman" w:eastAsia="Times New Roman" w:hAnsi="Times New Roman" w:cs="Times New Roman"/>
          <w:b/>
          <w:sz w:val="24"/>
          <w:szCs w:val="24"/>
        </w:rPr>
      </w:pPr>
      <w:r w:rsidRPr="00F67E9F">
        <w:rPr>
          <w:rFonts w:ascii="Times New Roman" w:eastAsia="Times New Roman" w:hAnsi="Times New Roman" w:cs="Times New Roman"/>
          <w:b/>
          <w:sz w:val="24"/>
          <w:szCs w:val="24"/>
        </w:rPr>
        <w:t>Orang tua sebagai Pendamping</w:t>
      </w:r>
    </w:p>
    <w:p w14:paraId="78092E6A" w14:textId="0B617A79" w:rsidR="00F67E9F" w:rsidRDefault="00F67E9F" w:rsidP="005A37A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w:t>
      </w:r>
      <w:r w:rsidRPr="00FE1F40">
        <w:rPr>
          <w:rFonts w:ascii="Times New Roman" w:hAnsi="Times New Roman" w:cs="Times New Roman"/>
          <w:sz w:val="24"/>
          <w:szCs w:val="24"/>
        </w:rPr>
        <w:t>eluarg</w:t>
      </w:r>
      <w:r>
        <w:rPr>
          <w:rFonts w:ascii="Times New Roman" w:hAnsi="Times New Roman" w:cs="Times New Roman"/>
          <w:sz w:val="24"/>
          <w:szCs w:val="24"/>
        </w:rPr>
        <w:t>a adalah m</w:t>
      </w:r>
      <w:r w:rsidRPr="00FE1F40">
        <w:rPr>
          <w:rFonts w:ascii="Times New Roman" w:hAnsi="Times New Roman" w:cs="Times New Roman"/>
          <w:sz w:val="24"/>
          <w:szCs w:val="24"/>
        </w:rPr>
        <w:t xml:space="preserve">adrasah pertama bagi anak dan </w:t>
      </w:r>
      <w:r>
        <w:rPr>
          <w:rFonts w:ascii="Times New Roman" w:hAnsi="Times New Roman" w:cs="Times New Roman"/>
          <w:sz w:val="24"/>
          <w:szCs w:val="24"/>
        </w:rPr>
        <w:t>o</w:t>
      </w:r>
      <w:r w:rsidRPr="00FE1F40">
        <w:rPr>
          <w:rFonts w:ascii="Times New Roman" w:hAnsi="Times New Roman" w:cs="Times New Roman"/>
          <w:sz w:val="24"/>
          <w:szCs w:val="24"/>
        </w:rPr>
        <w:t>rang tua</w:t>
      </w:r>
      <w:r>
        <w:rPr>
          <w:rFonts w:ascii="Times New Roman" w:hAnsi="Times New Roman" w:cs="Times New Roman"/>
          <w:sz w:val="24"/>
          <w:szCs w:val="24"/>
        </w:rPr>
        <w:t xml:space="preserve"> adalah </w:t>
      </w:r>
      <w:r w:rsidRPr="00FE1F40">
        <w:rPr>
          <w:rFonts w:ascii="Times New Roman" w:hAnsi="Times New Roman" w:cs="Times New Roman"/>
          <w:sz w:val="24"/>
          <w:szCs w:val="24"/>
        </w:rPr>
        <w:t>guru pertama bagi anak</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7"/>
      </w:r>
      <w:r w:rsidRPr="00FE1F40">
        <w:rPr>
          <w:rFonts w:ascii="Times New Roman" w:hAnsi="Times New Roman" w:cs="Times New Roman"/>
          <w:sz w:val="24"/>
          <w:szCs w:val="24"/>
        </w:rPr>
        <w:t xml:space="preserve"> </w:t>
      </w:r>
      <w:r>
        <w:rPr>
          <w:rFonts w:ascii="Times New Roman" w:hAnsi="Times New Roman" w:cs="Times New Roman"/>
          <w:sz w:val="24"/>
          <w:szCs w:val="24"/>
        </w:rPr>
        <w:t>Keluarga bermain peran dalam melaksanakan misi gereja yang memanusiakan. Dalam konteks orang tua dan anak, pendampingan itu penting. Kalau di dalam ajaran Kristen, orang tua merealisasikan kasih dan bukan kebencian sebagaimana yang diperintah oleh Tuhan Yesus Kristus.</w:t>
      </w:r>
      <w:r w:rsidR="005A37A2">
        <w:rPr>
          <w:rFonts w:ascii="Times New Roman" w:hAnsi="Times New Roman" w:cs="Times New Roman"/>
          <w:sz w:val="24"/>
          <w:szCs w:val="24"/>
        </w:rPr>
        <w:t xml:space="preserve"> </w:t>
      </w:r>
      <w:r>
        <w:rPr>
          <w:rFonts w:ascii="Times New Roman" w:hAnsi="Times New Roman" w:cs="Times New Roman"/>
          <w:sz w:val="24"/>
          <w:szCs w:val="24"/>
        </w:rPr>
        <w:t xml:space="preserve">Ada usaha-usaha yang perlu diterapkan oleh keluarga dalam melanggengkan </w:t>
      </w:r>
      <w:r>
        <w:rPr>
          <w:rFonts w:ascii="Times New Roman" w:hAnsi="Times New Roman" w:cs="Times New Roman"/>
          <w:sz w:val="24"/>
          <w:szCs w:val="24"/>
        </w:rPr>
        <w:lastRenderedPageBreak/>
        <w:t>keharmonisan:</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w:t>
      </w:r>
      <w:r>
        <w:rPr>
          <w:rFonts w:ascii="Times New Roman" w:hAnsi="Times New Roman" w:cs="Times New Roman"/>
          <w:i/>
          <w:iCs/>
          <w:sz w:val="24"/>
          <w:szCs w:val="24"/>
        </w:rPr>
        <w:t>P</w:t>
      </w:r>
      <w:r w:rsidRPr="0024588A">
        <w:rPr>
          <w:rFonts w:ascii="Times New Roman" w:hAnsi="Times New Roman" w:cs="Times New Roman"/>
          <w:i/>
          <w:iCs/>
          <w:sz w:val="24"/>
          <w:szCs w:val="24"/>
        </w:rPr>
        <w:t>ertama</w:t>
      </w:r>
      <w:r>
        <w:rPr>
          <w:rFonts w:ascii="Times New Roman" w:hAnsi="Times New Roman" w:cs="Times New Roman"/>
          <w:sz w:val="24"/>
          <w:szCs w:val="24"/>
        </w:rPr>
        <w:t xml:space="preserve">, setiap anggota keluarga secara bersama-sama menyandarkan hidupnya dalam iman kepada Tuhan. Keluarga berharap kepada pertolongan Tuhan agar memberkati rumah tangganya. </w:t>
      </w:r>
      <w:r w:rsidRPr="0024588A">
        <w:rPr>
          <w:rFonts w:ascii="Times New Roman" w:hAnsi="Times New Roman" w:cs="Times New Roman"/>
          <w:i/>
          <w:iCs/>
          <w:sz w:val="24"/>
          <w:szCs w:val="24"/>
        </w:rPr>
        <w:t>Kedua</w:t>
      </w:r>
      <w:r>
        <w:rPr>
          <w:rFonts w:ascii="Times New Roman" w:hAnsi="Times New Roman" w:cs="Times New Roman"/>
          <w:sz w:val="24"/>
          <w:szCs w:val="24"/>
        </w:rPr>
        <w:t xml:space="preserve">, usaha yang berikutnya adalah mengasihi pasangan. Ini adalah wujud dan alasan kita menerima perintah-Nya untuk saling mengasihi supaya memperoleh kebaikan. </w:t>
      </w:r>
      <w:r w:rsidRPr="0024588A">
        <w:rPr>
          <w:rFonts w:ascii="Times New Roman" w:hAnsi="Times New Roman" w:cs="Times New Roman"/>
          <w:i/>
          <w:iCs/>
          <w:sz w:val="24"/>
          <w:szCs w:val="24"/>
        </w:rPr>
        <w:t>Ketiga</w:t>
      </w:r>
      <w:r>
        <w:rPr>
          <w:rFonts w:ascii="Times New Roman" w:hAnsi="Times New Roman" w:cs="Times New Roman"/>
          <w:sz w:val="24"/>
          <w:szCs w:val="24"/>
        </w:rPr>
        <w:t xml:space="preserve">, di dalam aktivitas berkeluarga diperlukan kejujuran. Setiap anggota berusaha untuk tidak berbohong. Peran orang tua tampak dalam pengasuhannya untuk anak bersikap jujur. </w:t>
      </w:r>
      <w:r w:rsidRPr="0024588A">
        <w:rPr>
          <w:rFonts w:ascii="Times New Roman" w:hAnsi="Times New Roman" w:cs="Times New Roman"/>
          <w:i/>
          <w:iCs/>
          <w:sz w:val="24"/>
          <w:szCs w:val="24"/>
        </w:rPr>
        <w:t>Keempat</w:t>
      </w:r>
      <w:r>
        <w:rPr>
          <w:rFonts w:ascii="Times New Roman" w:hAnsi="Times New Roman" w:cs="Times New Roman"/>
          <w:sz w:val="24"/>
          <w:szCs w:val="24"/>
        </w:rPr>
        <w:t xml:space="preserve">, setiap anggota keluarga harus setia satu sama lain. Kesetiaan membantu hubungan makin harmonis dan tanda menerima keberadaan masing-masing. </w:t>
      </w:r>
      <w:r w:rsidRPr="0024588A">
        <w:rPr>
          <w:rFonts w:ascii="Times New Roman" w:hAnsi="Times New Roman" w:cs="Times New Roman"/>
          <w:i/>
          <w:iCs/>
          <w:sz w:val="24"/>
          <w:szCs w:val="24"/>
        </w:rPr>
        <w:t>Kelima</w:t>
      </w:r>
      <w:r>
        <w:rPr>
          <w:rFonts w:ascii="Times New Roman" w:hAnsi="Times New Roman" w:cs="Times New Roman"/>
          <w:sz w:val="24"/>
          <w:szCs w:val="24"/>
        </w:rPr>
        <w:t>, sifat dan sikap yang patut dilakukan juga adalah murah hati dan pengampun. Murah hati membuat suasana dalam keluarga tidak dingin. Setiap orang tentu memiliki kesalahan, untuk itu, masing-masing memerlukan sikap yang saling mengampuni agar tidak melulu terbelenggu oleh rasa bersalah.</w:t>
      </w:r>
    </w:p>
    <w:p w14:paraId="134697AA" w14:textId="77777777" w:rsidR="00F67E9F" w:rsidRDefault="00F67E9F" w:rsidP="00F67E9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Keharmonisan dalam keluarga</w:t>
      </w:r>
      <w:r w:rsidRPr="00433864">
        <w:rPr>
          <w:rFonts w:ascii="Times New Roman" w:hAnsi="Times New Roman" w:cs="Times New Roman"/>
          <w:sz w:val="24"/>
          <w:szCs w:val="24"/>
        </w:rPr>
        <w:t xml:space="preserve"> merupakan </w:t>
      </w:r>
      <w:r>
        <w:rPr>
          <w:rFonts w:ascii="Times New Roman" w:hAnsi="Times New Roman" w:cs="Times New Roman"/>
          <w:sz w:val="24"/>
          <w:szCs w:val="24"/>
        </w:rPr>
        <w:t>pribadi-pribadi yang sadar secara bersama-sama mengupayakan kebahagiaan dan kesenangan bagi keluarga.</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Keharmonisan dalam keluarga tercermin dari adanya</w:t>
      </w:r>
      <w:r w:rsidRPr="00433864">
        <w:rPr>
          <w:rFonts w:ascii="Times New Roman" w:hAnsi="Times New Roman" w:cs="Times New Roman"/>
          <w:sz w:val="24"/>
          <w:szCs w:val="24"/>
        </w:rPr>
        <w:t xml:space="preserve"> keterkaitan antara</w:t>
      </w:r>
      <w:r>
        <w:rPr>
          <w:rFonts w:ascii="Times New Roman" w:hAnsi="Times New Roman" w:cs="Times New Roman"/>
          <w:sz w:val="24"/>
          <w:szCs w:val="24"/>
        </w:rPr>
        <w:t xml:space="preserve"> anggota yang satu dengan yang lainnya</w:t>
      </w:r>
      <w:r w:rsidRPr="00433864">
        <w:rPr>
          <w:rFonts w:ascii="Times New Roman" w:hAnsi="Times New Roman" w:cs="Times New Roman"/>
          <w:sz w:val="24"/>
          <w:szCs w:val="24"/>
        </w:rPr>
        <w:t>.</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Dengan kata lain, keterkaitan ini mengandung tindakan antara orang tua dan anak yang saling berinteraksi di dalamnya. Keluarga harmonis menghadirkan kebahagiaan dan kesenangan untuk semua di dalam lingkungannya.</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Setidaknya ciri-ciri hubungan yang mencerminkan keluarga harmonis dapat digambarkan sebagai orang tua yang tidak kasar kepada anak, serta membimbing anaknya dengan sikap yang lembut. </w:t>
      </w:r>
      <w:r w:rsidRPr="005E7662">
        <w:rPr>
          <w:rFonts w:ascii="Times New Roman" w:hAnsi="Times New Roman" w:cs="Times New Roman"/>
          <w:i/>
          <w:iCs/>
          <w:sz w:val="24"/>
          <w:szCs w:val="24"/>
        </w:rPr>
        <w:t>Kedua</w:t>
      </w:r>
      <w:r>
        <w:rPr>
          <w:rFonts w:ascii="Times New Roman" w:hAnsi="Times New Roman" w:cs="Times New Roman"/>
          <w:sz w:val="24"/>
          <w:szCs w:val="24"/>
        </w:rPr>
        <w:t xml:space="preserve">, orang tua memiliki kesadaran etis untuk tidak melakukan kekerasan fisik dan verbal kepada anaknya. </w:t>
      </w:r>
      <w:r w:rsidRPr="005E7662">
        <w:rPr>
          <w:rFonts w:ascii="Times New Roman" w:hAnsi="Times New Roman" w:cs="Times New Roman"/>
          <w:i/>
          <w:iCs/>
          <w:sz w:val="24"/>
          <w:szCs w:val="24"/>
        </w:rPr>
        <w:t>Ketiga</w:t>
      </w:r>
      <w:r>
        <w:rPr>
          <w:rFonts w:ascii="Times New Roman" w:hAnsi="Times New Roman" w:cs="Times New Roman"/>
          <w:sz w:val="24"/>
          <w:szCs w:val="24"/>
        </w:rPr>
        <w:t>, orang tua berkelakuan baik demi tumbuh dan kembang anak. Orang tua juga turut andil dalam mewariskan pengaruh positif kepada anaknya. Keterlibatan keluarga dari orang tua merupakan bagian dari misi gereja.</w:t>
      </w:r>
    </w:p>
    <w:p w14:paraId="163511AD" w14:textId="77777777" w:rsidR="00F67E9F" w:rsidRDefault="00F67E9F" w:rsidP="00F67E9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w:t>
      </w:r>
      <w:r w:rsidRPr="00A83F78">
        <w:rPr>
          <w:rFonts w:ascii="Times New Roman" w:hAnsi="Times New Roman" w:cs="Times New Roman"/>
          <w:sz w:val="24"/>
          <w:szCs w:val="24"/>
        </w:rPr>
        <w:t>ebuah gereja</w:t>
      </w:r>
      <w:r>
        <w:rPr>
          <w:rFonts w:ascii="Times New Roman" w:hAnsi="Times New Roman" w:cs="Times New Roman"/>
          <w:sz w:val="24"/>
          <w:szCs w:val="24"/>
        </w:rPr>
        <w:t xml:space="preserve"> dalam menjalankan misinya seyogianya melibatkan</w:t>
      </w:r>
      <w:r w:rsidRPr="00A83F78">
        <w:rPr>
          <w:rFonts w:ascii="Times New Roman" w:hAnsi="Times New Roman" w:cs="Times New Roman"/>
          <w:sz w:val="24"/>
          <w:szCs w:val="24"/>
        </w:rPr>
        <w:t xml:space="preserve"> orang tua yang terlatih untuk mengemban tugas mengasuh anak-anak dalam iman</w:t>
      </w:r>
      <w:r>
        <w:rPr>
          <w:rFonts w:ascii="Times New Roman" w:hAnsi="Times New Roman" w:cs="Times New Roman"/>
          <w:sz w:val="24"/>
          <w:szCs w:val="24"/>
        </w:rPr>
        <w:t xml:space="preserve">, dengan cara: mengadakan ibadah keluarga, merealisasikan pendidikan, menghimbau mengenai </w:t>
      </w:r>
      <w:r w:rsidRPr="00A83F78">
        <w:rPr>
          <w:rFonts w:ascii="Times New Roman" w:hAnsi="Times New Roman" w:cs="Times New Roman"/>
          <w:sz w:val="24"/>
          <w:szCs w:val="24"/>
        </w:rPr>
        <w:t>penggunaan teknologi secara cerdas</w:t>
      </w:r>
      <w:r>
        <w:rPr>
          <w:rFonts w:ascii="Times New Roman" w:hAnsi="Times New Roman" w:cs="Times New Roman"/>
          <w:sz w:val="24"/>
          <w:szCs w:val="24"/>
        </w:rPr>
        <w:t xml:space="preserve">, memahami pentingnya konteks budaya, dan </w:t>
      </w:r>
      <w:r w:rsidRPr="00A83F78">
        <w:rPr>
          <w:rFonts w:ascii="Times New Roman" w:hAnsi="Times New Roman" w:cs="Times New Roman"/>
          <w:sz w:val="24"/>
          <w:szCs w:val="24"/>
        </w:rPr>
        <w:t>me</w:t>
      </w:r>
      <w:r>
        <w:rPr>
          <w:rFonts w:ascii="Times New Roman" w:hAnsi="Times New Roman" w:cs="Times New Roman"/>
          <w:sz w:val="24"/>
          <w:szCs w:val="24"/>
        </w:rPr>
        <w:t>mbentuk</w:t>
      </w:r>
      <w:r w:rsidRPr="00A83F78">
        <w:rPr>
          <w:rFonts w:ascii="Times New Roman" w:hAnsi="Times New Roman" w:cs="Times New Roman"/>
          <w:sz w:val="24"/>
          <w:szCs w:val="24"/>
        </w:rPr>
        <w:t xml:space="preserve"> anak-anak menjadi </w:t>
      </w:r>
      <w:r>
        <w:rPr>
          <w:rFonts w:ascii="Times New Roman" w:hAnsi="Times New Roman" w:cs="Times New Roman"/>
          <w:sz w:val="24"/>
          <w:szCs w:val="24"/>
        </w:rPr>
        <w:lastRenderedPageBreak/>
        <w:t xml:space="preserve">bagian atau </w:t>
      </w:r>
      <w:r w:rsidRPr="00A83F78">
        <w:rPr>
          <w:rFonts w:ascii="Times New Roman" w:hAnsi="Times New Roman" w:cs="Times New Roman"/>
          <w:sz w:val="24"/>
          <w:szCs w:val="24"/>
        </w:rPr>
        <w:t>anggota tubuh Kristus.</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Di zaman modern, secara khusus pada era digital, salah satu wujud melaksanakan misi gereja di masa modern ialah mendorong orang tua untuk mendampingi anak-anak tentang penggunaan media sosial melalui kegiatan mengasuh.</w:t>
      </w:r>
    </w:p>
    <w:p w14:paraId="0CF3E72D" w14:textId="77777777" w:rsidR="00F67E9F" w:rsidRDefault="00F67E9F" w:rsidP="00F67E9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Orang tua dapat memberi teladan kepada anak-anaknya agar tidak terlalu berlebihan dalam menggunakan media sosial. Memang pada usia tertentu, anak-anak ingin dan punya media sosial, tetapi perlu pembatasan tertentu dalam menggunakannya. Pembatasan dalam pengertian bahwa mereka tidak dibiarkan memakai media sosial dengan sembarangan, tetapi diberi edukasi tentang pemanfaatannya. Pendampingan semacam itu berlaku pada usaha orang tua untuk membagikan pola asuh (</w:t>
      </w:r>
      <w:r>
        <w:rPr>
          <w:rFonts w:ascii="Times New Roman" w:hAnsi="Times New Roman" w:cs="Times New Roman"/>
          <w:i/>
          <w:iCs/>
          <w:sz w:val="24"/>
          <w:szCs w:val="24"/>
        </w:rPr>
        <w:t>parenting</w:t>
      </w:r>
      <w:r>
        <w:rPr>
          <w:rFonts w:ascii="Times New Roman" w:hAnsi="Times New Roman" w:cs="Times New Roman"/>
          <w:sz w:val="24"/>
          <w:szCs w:val="24"/>
        </w:rPr>
        <w:t xml:space="preserve">). </w:t>
      </w:r>
    </w:p>
    <w:p w14:paraId="03F86E36" w14:textId="77777777" w:rsidR="00F67E9F" w:rsidRPr="00EA2B4F" w:rsidRDefault="00F67E9F" w:rsidP="00F67E9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Selain anak kecil, anak yang sudah bertumbuh besar pun tetap memerlukan pengasuhan. Adapun rata-rata penggunaan media sosial mulai digunakan oleh anak-anak yang berada di bangku Sekolah Dasar. Anak-anak menggunakan media sosial untuk belajar, membangun hubungan sosial, dan menerima informasi, maka tugas orang tua adalah meluangkan waktu untuk mengasuh.</w:t>
      </w:r>
      <w:r>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Maka dari itu, pengasuhan menjadi jalan dalam mendampingi mereka.</w:t>
      </w:r>
    </w:p>
    <w:p w14:paraId="6CA8BE51" w14:textId="77777777" w:rsidR="00F67E9F" w:rsidRDefault="00F67E9F" w:rsidP="00F67E9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Pengasuhan adalah bentuk penghargaan dan representasi dari kasih sayang. Orang tua memberi pengasuhan kepada anak adalah kewajiban dan tanggung jawab. Adapun pengasuhan yang benar-benar baik itu berlaku dengan tujuan untuk membawa anak ke tingkat perkembangan yang baik. Jika anak mendapatkan pengasuhan yang buruk, anak pun tumbuh dengan pribadi yang menjalani kehidupan yang menyimpang. Pengasuhan yang benar itu ketika orang tua memperhatikan dan memantau perilaku anaknya terkait media sosial. Jika ada yang menyimpang, orang tua segera menindaklanjutinya. Apabila pengasuhan orang tua terhadap anak itu benar dan dilakukan dengan cara yang tepat, maka itu mendefinisikan sebuah keluarga yang selaras dengan iman Kristen.</w:t>
      </w:r>
    </w:p>
    <w:p w14:paraId="209A2C2E" w14:textId="77777777" w:rsidR="00F67E9F" w:rsidRPr="007F4F82" w:rsidRDefault="00F67E9F" w:rsidP="00F67E9F">
      <w:pPr>
        <w:spacing w:after="0" w:line="360" w:lineRule="auto"/>
        <w:ind w:firstLine="567"/>
        <w:jc w:val="both"/>
        <w:rPr>
          <w:rFonts w:ascii="Times New Roman" w:eastAsia="Times New Roman" w:hAnsi="Times New Roman" w:cs="Times New Roman"/>
          <w:bCs/>
          <w:sz w:val="24"/>
          <w:szCs w:val="24"/>
        </w:rPr>
      </w:pPr>
      <w:r w:rsidRPr="00441B35">
        <w:rPr>
          <w:rFonts w:ascii="Times New Roman" w:eastAsia="Times New Roman" w:hAnsi="Times New Roman" w:cs="Times New Roman"/>
          <w:bCs/>
          <w:sz w:val="24"/>
          <w:szCs w:val="24"/>
        </w:rPr>
        <w:t>Dalam sisi manusia, terutama anak, tentu memerlukan penghargaan. Kepribadian anak itu b</w:t>
      </w:r>
      <w:r>
        <w:rPr>
          <w:rFonts w:ascii="Times New Roman" w:eastAsia="Times New Roman" w:hAnsi="Times New Roman" w:cs="Times New Roman"/>
          <w:bCs/>
          <w:sz w:val="24"/>
          <w:szCs w:val="24"/>
        </w:rPr>
        <w:t>e</w:t>
      </w:r>
      <w:r w:rsidRPr="00441B35">
        <w:rPr>
          <w:rFonts w:ascii="Times New Roman" w:eastAsia="Times New Roman" w:hAnsi="Times New Roman" w:cs="Times New Roman"/>
          <w:bCs/>
          <w:sz w:val="24"/>
          <w:szCs w:val="24"/>
        </w:rPr>
        <w:t xml:space="preserve">rharga dan mereka membutuhkan apa yang disebut penghargaan untuk menegaskan pribadinya itu berharga. Apa yang anak rasakan adalah rasa penerimaan. </w:t>
      </w:r>
      <w:r w:rsidRPr="00441B35">
        <w:rPr>
          <w:rFonts w:ascii="Times New Roman" w:eastAsia="Times New Roman" w:hAnsi="Times New Roman" w:cs="Times New Roman"/>
          <w:sz w:val="24"/>
          <w:szCs w:val="24"/>
        </w:rPr>
        <w:t xml:space="preserve">Orang tua tahu perasaan </w:t>
      </w:r>
      <w:r>
        <w:rPr>
          <w:rFonts w:ascii="Times New Roman" w:eastAsia="Times New Roman" w:hAnsi="Times New Roman" w:cs="Times New Roman"/>
          <w:sz w:val="24"/>
          <w:szCs w:val="24"/>
        </w:rPr>
        <w:t>anak</w:t>
      </w:r>
      <w:r w:rsidRPr="00441B35">
        <w:rPr>
          <w:rFonts w:ascii="Times New Roman" w:eastAsia="Times New Roman" w:hAnsi="Times New Roman" w:cs="Times New Roman"/>
          <w:sz w:val="24"/>
          <w:szCs w:val="24"/>
        </w:rPr>
        <w:t xml:space="preserve"> jika tidak dihargai.</w:t>
      </w:r>
      <w:r>
        <w:rPr>
          <w:rFonts w:ascii="Times New Roman" w:eastAsia="Times New Roman" w:hAnsi="Times New Roman" w:cs="Times New Roman"/>
          <w:sz w:val="24"/>
          <w:szCs w:val="24"/>
        </w:rPr>
        <w:t xml:space="preserve"> </w:t>
      </w:r>
      <w:r w:rsidRPr="00441B35">
        <w:rPr>
          <w:rFonts w:ascii="Times New Roman" w:eastAsia="Times New Roman" w:hAnsi="Times New Roman" w:cs="Times New Roman"/>
          <w:bCs/>
          <w:sz w:val="24"/>
          <w:szCs w:val="24"/>
        </w:rPr>
        <w:t xml:space="preserve">Jika anak tidak dihargai, anak merasa tidak diterima. Jika anak tidak diterima, berarti anak ditolak. </w:t>
      </w:r>
      <w:r>
        <w:rPr>
          <w:rFonts w:ascii="Times New Roman" w:eastAsia="Times New Roman" w:hAnsi="Times New Roman" w:cs="Times New Roman"/>
          <w:sz w:val="24"/>
          <w:szCs w:val="24"/>
        </w:rPr>
        <w:t>M</w:t>
      </w:r>
      <w:r w:rsidRPr="00441B35">
        <w:rPr>
          <w:rFonts w:ascii="Times New Roman" w:eastAsia="Times New Roman" w:hAnsi="Times New Roman" w:cs="Times New Roman"/>
          <w:sz w:val="24"/>
          <w:szCs w:val="24"/>
        </w:rPr>
        <w:t>aka</w:t>
      </w:r>
      <w:r>
        <w:rPr>
          <w:rFonts w:ascii="Times New Roman" w:eastAsia="Times New Roman" w:hAnsi="Times New Roman" w:cs="Times New Roman"/>
          <w:sz w:val="24"/>
          <w:szCs w:val="24"/>
        </w:rPr>
        <w:t>,</w:t>
      </w:r>
      <w:r w:rsidRPr="00441B35">
        <w:rPr>
          <w:rFonts w:ascii="Times New Roman" w:eastAsia="Times New Roman" w:hAnsi="Times New Roman" w:cs="Times New Roman"/>
          <w:sz w:val="24"/>
          <w:szCs w:val="24"/>
        </w:rPr>
        <w:t xml:space="preserve"> hal yang </w:t>
      </w:r>
      <w:r>
        <w:rPr>
          <w:rFonts w:ascii="Times New Roman" w:eastAsia="Times New Roman" w:hAnsi="Times New Roman" w:cs="Times New Roman"/>
          <w:sz w:val="24"/>
          <w:szCs w:val="24"/>
        </w:rPr>
        <w:t>sejatinya</w:t>
      </w:r>
      <w:r w:rsidRPr="00441B35">
        <w:rPr>
          <w:rFonts w:ascii="Times New Roman" w:eastAsia="Times New Roman" w:hAnsi="Times New Roman" w:cs="Times New Roman"/>
          <w:sz w:val="24"/>
          <w:szCs w:val="24"/>
        </w:rPr>
        <w:t xml:space="preserve"> dilakukan oleh orang tua terhadap anak adalah memberi penghargaan. </w:t>
      </w:r>
      <w:r w:rsidRPr="00441B35">
        <w:rPr>
          <w:rFonts w:ascii="Times New Roman" w:eastAsia="Times New Roman" w:hAnsi="Times New Roman" w:cs="Times New Roman"/>
          <w:bCs/>
          <w:sz w:val="24"/>
          <w:szCs w:val="24"/>
        </w:rPr>
        <w:t>Jika mengacu dalam kepribadian, penghargaan berarti bentuk penerimaan yang utuh. Ini seyogianya dilakukan oleh orang tua, bahwa anak mendapatkan kasih sayang dan hormat dari orang terdekatnya</w:t>
      </w:r>
      <w:r>
        <w:rPr>
          <w:rFonts w:ascii="Times New Roman" w:eastAsia="Times New Roman" w:hAnsi="Times New Roman" w:cs="Times New Roman"/>
          <w:bCs/>
          <w:sz w:val="24"/>
          <w:szCs w:val="24"/>
        </w:rPr>
        <w:t>, bukan tekanan</w:t>
      </w:r>
      <w:r w:rsidRPr="00441B3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A</w:t>
      </w:r>
      <w:r w:rsidRPr="00441B35">
        <w:rPr>
          <w:rFonts w:ascii="Times New Roman" w:eastAsia="Times New Roman" w:hAnsi="Times New Roman" w:cs="Times New Roman"/>
          <w:sz w:val="24"/>
          <w:szCs w:val="24"/>
        </w:rPr>
        <w:t xml:space="preserve">nak memahami bahwa orang tua </w:t>
      </w:r>
      <w:r>
        <w:rPr>
          <w:rFonts w:ascii="Times New Roman" w:eastAsia="Times New Roman" w:hAnsi="Times New Roman" w:cs="Times New Roman"/>
          <w:sz w:val="24"/>
          <w:szCs w:val="24"/>
        </w:rPr>
        <w:t xml:space="preserve">dan mereka </w:t>
      </w:r>
      <w:r w:rsidRPr="00441B35">
        <w:rPr>
          <w:rFonts w:ascii="Times New Roman" w:eastAsia="Times New Roman" w:hAnsi="Times New Roman" w:cs="Times New Roman"/>
          <w:sz w:val="24"/>
          <w:szCs w:val="24"/>
        </w:rPr>
        <w:t>adalah pengasuhnya yang sejati.</w:t>
      </w:r>
      <w:r w:rsidRPr="00441B35">
        <w:rPr>
          <w:rFonts w:ascii="Times New Roman" w:eastAsia="Times New Roman" w:hAnsi="Times New Roman" w:cs="Times New Roman"/>
          <w:bCs/>
          <w:sz w:val="24"/>
          <w:szCs w:val="24"/>
        </w:rPr>
        <w:t xml:space="preserve"> Kemudian, pesan </w:t>
      </w:r>
      <w:r w:rsidRPr="00441B35">
        <w:rPr>
          <w:rFonts w:ascii="Times New Roman" w:eastAsia="Times New Roman" w:hAnsi="Times New Roman" w:cs="Times New Roman"/>
          <w:bCs/>
          <w:sz w:val="24"/>
          <w:szCs w:val="24"/>
        </w:rPr>
        <w:lastRenderedPageBreak/>
        <w:t>Yesus Kristus juga menegaskan tentang memberi penghargaan kepada anak-anak (Mat</w:t>
      </w:r>
      <w:r>
        <w:rPr>
          <w:rFonts w:ascii="Times New Roman" w:eastAsia="Times New Roman" w:hAnsi="Times New Roman" w:cs="Times New Roman"/>
          <w:bCs/>
          <w:sz w:val="24"/>
          <w:szCs w:val="24"/>
        </w:rPr>
        <w:t>.</w:t>
      </w:r>
      <w:r w:rsidRPr="00441B35">
        <w:rPr>
          <w:rFonts w:ascii="Times New Roman" w:eastAsia="Times New Roman" w:hAnsi="Times New Roman" w:cs="Times New Roman"/>
          <w:bCs/>
          <w:sz w:val="24"/>
          <w:szCs w:val="24"/>
        </w:rPr>
        <w:t xml:space="preserve"> 19:14) Orang tua mesti belajar dan meneladan perbuatan Yesus dalam menghargai keberadaan anak.</w:t>
      </w:r>
      <w:r>
        <w:rPr>
          <w:rStyle w:val="FootnoteReference"/>
          <w:rFonts w:ascii="Times New Roman" w:eastAsia="Times New Roman" w:hAnsi="Times New Roman" w:cs="Times New Roman"/>
          <w:bCs/>
          <w:sz w:val="24"/>
          <w:szCs w:val="24"/>
        </w:rPr>
        <w:footnoteReference w:id="34"/>
      </w:r>
      <w:r w:rsidRPr="00441B35">
        <w:rPr>
          <w:rFonts w:ascii="Times New Roman" w:eastAsia="Times New Roman" w:hAnsi="Times New Roman" w:cs="Times New Roman"/>
          <w:bCs/>
          <w:sz w:val="24"/>
          <w:szCs w:val="24"/>
        </w:rPr>
        <w:t xml:space="preserve"> Jadi, orang tua juga perlu memberikan pembelajaran tentang Yesus Kristus kepada anak-anak.</w:t>
      </w:r>
      <w:r>
        <w:rPr>
          <w:rFonts w:ascii="Times New Roman" w:eastAsia="Times New Roman" w:hAnsi="Times New Roman" w:cs="Times New Roman"/>
          <w:bCs/>
          <w:sz w:val="24"/>
          <w:szCs w:val="24"/>
        </w:rPr>
        <w:t xml:space="preserve"> Pembelajaran seperti itu dapat dilakukan dengan media sosial.</w:t>
      </w:r>
    </w:p>
    <w:p w14:paraId="559D92D6" w14:textId="77777777" w:rsidR="00F67E9F" w:rsidRDefault="00F67E9F" w:rsidP="00F67E9F">
      <w:pPr>
        <w:spacing w:after="0" w:line="360" w:lineRule="auto"/>
        <w:ind w:firstLine="567"/>
        <w:jc w:val="both"/>
        <w:rPr>
          <w:rFonts w:ascii="Times New Roman" w:eastAsia="Times New Roman" w:hAnsi="Times New Roman" w:cs="Times New Roman"/>
          <w:sz w:val="24"/>
          <w:szCs w:val="24"/>
        </w:rPr>
      </w:pPr>
      <w:r w:rsidRPr="00441B35">
        <w:rPr>
          <w:rFonts w:ascii="Times New Roman" w:eastAsia="Times New Roman" w:hAnsi="Times New Roman" w:cs="Times New Roman"/>
          <w:sz w:val="24"/>
          <w:szCs w:val="24"/>
        </w:rPr>
        <w:t>Orang tua dalam keluarga menjadi penentu dalam membentuk karakter yang benar kepada anak.</w:t>
      </w:r>
      <w:r>
        <w:rPr>
          <w:rStyle w:val="FootnoteReference"/>
          <w:rFonts w:ascii="Times New Roman" w:eastAsia="Times New Roman" w:hAnsi="Times New Roman" w:cs="Times New Roman"/>
          <w:sz w:val="24"/>
          <w:szCs w:val="24"/>
        </w:rPr>
        <w:footnoteReference w:id="35"/>
      </w:r>
      <w:r>
        <w:rPr>
          <w:rFonts w:ascii="Times New Roman" w:eastAsia="Times New Roman" w:hAnsi="Times New Roman" w:cs="Times New Roman"/>
          <w:sz w:val="24"/>
          <w:szCs w:val="24"/>
        </w:rPr>
        <w:t xml:space="preserve"> Orang tua dapat mendampingi anak-anaknya tentang menggunakan media sosial. Mereka dapat memotivasi anak-anak untuk mengakses konten-konten rohani sebagai bentuk pembelajaran. D</w:t>
      </w:r>
      <w:r w:rsidRPr="00441B35">
        <w:rPr>
          <w:rFonts w:ascii="Times New Roman" w:eastAsia="Times New Roman" w:hAnsi="Times New Roman" w:cs="Times New Roman"/>
          <w:sz w:val="24"/>
          <w:szCs w:val="24"/>
        </w:rPr>
        <w:t>alam hal ini, orang tua bisa mengasuh anaknya dengan prinsip-prinsip Kekristenan menurut Kolose 3:18-21.</w:t>
      </w:r>
      <w:r>
        <w:rPr>
          <w:rStyle w:val="FootnoteReference"/>
          <w:rFonts w:ascii="Times New Roman" w:eastAsia="Times New Roman" w:hAnsi="Times New Roman" w:cs="Times New Roman"/>
          <w:sz w:val="24"/>
          <w:szCs w:val="24"/>
        </w:rPr>
        <w:footnoteReference w:id="36"/>
      </w:r>
      <w:r w:rsidRPr="00441B35">
        <w:rPr>
          <w:rFonts w:ascii="Times New Roman" w:eastAsia="Times New Roman" w:hAnsi="Times New Roman" w:cs="Times New Roman"/>
          <w:sz w:val="24"/>
          <w:szCs w:val="24"/>
        </w:rPr>
        <w:t xml:space="preserve"> Prinsip pertama, yang patut diberikan dalam bentuk pengasuhan adalah ajaran untuk </w:t>
      </w:r>
      <w:r>
        <w:rPr>
          <w:rFonts w:ascii="Times New Roman" w:eastAsia="Times New Roman" w:hAnsi="Times New Roman" w:cs="Times New Roman"/>
          <w:sz w:val="24"/>
          <w:szCs w:val="24"/>
        </w:rPr>
        <w:t>menghormati</w:t>
      </w:r>
      <w:r w:rsidRPr="00441B35">
        <w:rPr>
          <w:rFonts w:ascii="Times New Roman" w:eastAsia="Times New Roman" w:hAnsi="Times New Roman" w:cs="Times New Roman"/>
          <w:sz w:val="24"/>
          <w:szCs w:val="24"/>
        </w:rPr>
        <w:t xml:space="preserve"> Tuhan. Ini menandakan adanya kerendahan hati dan kesadaran anak untuk mengenali dan mengetahui pencipta-Nya. Setelah itu, mengikuti didikan lain yang meliputi kasih, sikap taat, komunikasi, sikap peduli, dan keteladanan. Apabila dalam pengasuhan tentang hal itu dilakukan dengan stabil dan konsisten oleh orang tua, maka ini akan memberikan nilai positif bagi anak-anak dalam menjalani kehidupan.</w:t>
      </w:r>
      <w:r>
        <w:rPr>
          <w:rStyle w:val="FootnoteReference"/>
          <w:rFonts w:ascii="Times New Roman" w:eastAsia="Times New Roman" w:hAnsi="Times New Roman" w:cs="Times New Roman"/>
          <w:sz w:val="24"/>
          <w:szCs w:val="24"/>
        </w:rPr>
        <w:footnoteReference w:id="37"/>
      </w:r>
      <w:r w:rsidRPr="00441B35">
        <w:rPr>
          <w:rFonts w:ascii="Times New Roman" w:eastAsia="Times New Roman" w:hAnsi="Times New Roman" w:cs="Times New Roman"/>
          <w:sz w:val="24"/>
          <w:szCs w:val="24"/>
        </w:rPr>
        <w:t xml:space="preserve">  Jadi, pengasuhan yang baik juga bersumber dari spiritualitas dan agama.</w:t>
      </w:r>
    </w:p>
    <w:p w14:paraId="19170971" w14:textId="77777777" w:rsidR="00F67E9F" w:rsidRDefault="00F67E9F" w:rsidP="00F67E9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Pengasuhan adalah bagian dari pendidikan budi pekerti. Adapun orang tua adalah pendidik yang berpengaruh bagi anak, sehingga mereka bertugas untuk menghindarkan anak-anak dari konten negatif dari media sosial.</w:t>
      </w:r>
      <w:r>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Inti utama dari pendidikan budi pekerti berasal dan dimulai dari dalam keluarga lewat orang tua. Perkembangan anak sangat dipengaruhi oleh lingkungan keluarga karena kehidupan sehari-hari anak banyak berinteraksi dengan keluarga.</w:t>
      </w:r>
      <w:r>
        <w:rPr>
          <w:rStyle w:val="FootnoteReference"/>
          <w:rFonts w:ascii="Times New Roman" w:hAnsi="Times New Roman" w:cs="Times New Roman"/>
          <w:sz w:val="24"/>
          <w:szCs w:val="24"/>
        </w:rPr>
        <w:footnoteReference w:id="39"/>
      </w:r>
      <w:r>
        <w:rPr>
          <w:rFonts w:ascii="Times New Roman" w:hAnsi="Times New Roman" w:cs="Times New Roman"/>
          <w:sz w:val="24"/>
          <w:szCs w:val="24"/>
        </w:rPr>
        <w:t xml:space="preserve"> Dalam hal ini, keluarga berperan penting dan peran keluarga amat dibutuhkan dalam meningkatkan perkembangan anak.</w:t>
      </w:r>
      <w:r>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Komitmen orang tua dalam memperhatikan anak-anaknya merupakan kunci pendidikan budi pekerti bagi keluarga.</w:t>
      </w:r>
      <w:r>
        <w:rPr>
          <w:rStyle w:val="FootnoteReference"/>
          <w:rFonts w:ascii="Times New Roman" w:hAnsi="Times New Roman" w:cs="Times New Roman"/>
          <w:sz w:val="24"/>
          <w:szCs w:val="24"/>
        </w:rPr>
        <w:footnoteReference w:id="41"/>
      </w:r>
      <w:r>
        <w:rPr>
          <w:rFonts w:ascii="Times New Roman" w:hAnsi="Times New Roman" w:cs="Times New Roman"/>
          <w:sz w:val="24"/>
          <w:szCs w:val="24"/>
        </w:rPr>
        <w:t xml:space="preserve"> Ini termanifestasi di dalam pengasuhan yang baik. Pengasuhan mencirikan sikap yang mendidik anak-anak untuk tidak jauh dari karakter baik dan memberi edukasi tentang bagaimana menjadi manusia yang benar. </w:t>
      </w:r>
      <w:r>
        <w:rPr>
          <w:rFonts w:ascii="Times New Roman" w:hAnsi="Times New Roman" w:cs="Times New Roman"/>
          <w:sz w:val="24"/>
          <w:szCs w:val="24"/>
        </w:rPr>
        <w:lastRenderedPageBreak/>
        <w:t>Pengasuhan menjadi kewajiban dan tanggung jawab orang tua dalam mendidik anak berupa memberi pembelajaran.</w:t>
      </w:r>
      <w:r>
        <w:rPr>
          <w:rStyle w:val="FootnoteReference"/>
          <w:rFonts w:ascii="Times New Roman" w:hAnsi="Times New Roman" w:cs="Times New Roman"/>
          <w:sz w:val="24"/>
          <w:szCs w:val="24"/>
        </w:rPr>
        <w:footnoteReference w:id="42"/>
      </w:r>
      <w:r>
        <w:rPr>
          <w:rFonts w:ascii="Times New Roman" w:hAnsi="Times New Roman" w:cs="Times New Roman"/>
          <w:sz w:val="24"/>
          <w:szCs w:val="24"/>
        </w:rPr>
        <w:t xml:space="preserve"> Mengasuh anak menandakan orang tua sadar untuk memenuhi kewajiban dan tanggung jawabnya di dalam keluarga, dan memenuhi amanat yang diberikan Tuhan untuk menjaga dan merawat anak.</w:t>
      </w:r>
    </w:p>
    <w:p w14:paraId="23D1E488" w14:textId="77777777" w:rsidR="00F67E9F" w:rsidRDefault="00F67E9F" w:rsidP="00F67E9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Pengasuhan mengandung tindakan sosial yang tercermin dalam suatu pendampingan. Dengan pendampingan, seorang pendamping melakukan aktivitas yang membina, mengarahkan, mengajar terhadap orang yang didampingi.</w:t>
      </w:r>
      <w:r>
        <w:rPr>
          <w:rStyle w:val="FootnoteReference"/>
          <w:rFonts w:ascii="Times New Roman" w:hAnsi="Times New Roman" w:cs="Times New Roman"/>
          <w:sz w:val="24"/>
          <w:szCs w:val="24"/>
        </w:rPr>
        <w:footnoteReference w:id="43"/>
      </w:r>
      <w:r>
        <w:rPr>
          <w:rFonts w:ascii="Times New Roman" w:hAnsi="Times New Roman" w:cs="Times New Roman"/>
          <w:sz w:val="24"/>
          <w:szCs w:val="24"/>
        </w:rPr>
        <w:t xml:space="preserve"> Perlu diketahui bahwa pendampingan adalah tindakan penting dalam menciptakan hubungan yang harmonis. Pendampingan selalu terjadi dan akan selalu terjadi karena itu bagian dari kehidupan manusia. Orang tua dapat mendampingi anaknya lewat arahan dan didikan di era digital.</w:t>
      </w:r>
      <w:r>
        <w:rPr>
          <w:rStyle w:val="FootnoteReference"/>
          <w:rFonts w:ascii="Times New Roman" w:hAnsi="Times New Roman" w:cs="Times New Roman"/>
          <w:sz w:val="24"/>
          <w:szCs w:val="24"/>
        </w:rPr>
        <w:footnoteReference w:id="44"/>
      </w:r>
      <w:r>
        <w:rPr>
          <w:rFonts w:ascii="Times New Roman" w:hAnsi="Times New Roman" w:cs="Times New Roman"/>
          <w:sz w:val="24"/>
          <w:szCs w:val="24"/>
        </w:rPr>
        <w:t xml:space="preserve"> Pendampingan menjadi upaya yang saling mendampingi sepanjang waktu. Pendampingan dapat termanifestasi lewat pengasuhan tentang media sosial. Orang tua adalah figur, monitor, dan pengendali dalam membimbing anak-anak untuk bijak dan bertanggung jawab mengakses media sosial guna mencegah dampak negatif.</w:t>
      </w:r>
      <w:r>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Orang tua juga bisa berpikir bahwa media sosial memberi kemajuan bagi anak agar tidak ketinggalan zaman atau </w:t>
      </w:r>
      <w:r>
        <w:rPr>
          <w:rFonts w:ascii="Times New Roman" w:hAnsi="Times New Roman" w:cs="Times New Roman"/>
          <w:i/>
          <w:iCs/>
          <w:sz w:val="24"/>
          <w:szCs w:val="24"/>
        </w:rPr>
        <w:t xml:space="preserve">fear of missing out </w:t>
      </w:r>
      <w:r>
        <w:rPr>
          <w:rFonts w:ascii="Times New Roman" w:hAnsi="Times New Roman" w:cs="Times New Roman"/>
          <w:sz w:val="24"/>
          <w:szCs w:val="24"/>
        </w:rPr>
        <w:t>(FOMO), tetapi tetap ada batasannya. Tentu o</w:t>
      </w:r>
      <w:r w:rsidRPr="00FE1F40">
        <w:rPr>
          <w:rFonts w:ascii="Times New Roman" w:hAnsi="Times New Roman" w:cs="Times New Roman"/>
          <w:sz w:val="24"/>
          <w:szCs w:val="24"/>
        </w:rPr>
        <w:t>rang tua</w:t>
      </w:r>
      <w:r>
        <w:rPr>
          <w:rFonts w:ascii="Times New Roman" w:hAnsi="Times New Roman" w:cs="Times New Roman"/>
          <w:sz w:val="24"/>
          <w:szCs w:val="24"/>
        </w:rPr>
        <w:t xml:space="preserve"> </w:t>
      </w:r>
      <w:r w:rsidRPr="00FE1F40">
        <w:rPr>
          <w:rFonts w:ascii="Times New Roman" w:hAnsi="Times New Roman" w:cs="Times New Roman"/>
          <w:sz w:val="24"/>
          <w:szCs w:val="24"/>
        </w:rPr>
        <w:t>juga mengizinkan kebebasan</w:t>
      </w:r>
      <w:r>
        <w:rPr>
          <w:rFonts w:ascii="Times New Roman" w:hAnsi="Times New Roman" w:cs="Times New Roman"/>
          <w:sz w:val="24"/>
          <w:szCs w:val="24"/>
        </w:rPr>
        <w:t xml:space="preserve"> dalam satu sisi</w:t>
      </w:r>
      <w:r w:rsidRPr="00FE1F40">
        <w:rPr>
          <w:rFonts w:ascii="Times New Roman" w:hAnsi="Times New Roman" w:cs="Times New Roman"/>
          <w:sz w:val="24"/>
          <w:szCs w:val="24"/>
        </w:rPr>
        <w:t xml:space="preserve">, tetapi </w:t>
      </w:r>
      <w:r>
        <w:rPr>
          <w:rFonts w:ascii="Times New Roman" w:hAnsi="Times New Roman" w:cs="Times New Roman"/>
          <w:sz w:val="24"/>
          <w:szCs w:val="24"/>
        </w:rPr>
        <w:t xml:space="preserve">orang tua berhak mengontrol dan mengawasi </w:t>
      </w:r>
      <w:r w:rsidRPr="00FE1F40">
        <w:rPr>
          <w:rFonts w:ascii="Times New Roman" w:hAnsi="Times New Roman" w:cs="Times New Roman"/>
          <w:sz w:val="24"/>
          <w:szCs w:val="24"/>
        </w:rPr>
        <w:t>anak-anak</w:t>
      </w:r>
      <w:r>
        <w:rPr>
          <w:rFonts w:ascii="Times New Roman" w:hAnsi="Times New Roman" w:cs="Times New Roman"/>
          <w:sz w:val="24"/>
          <w:szCs w:val="24"/>
        </w:rPr>
        <w:t>nya di sisi lain</w:t>
      </w:r>
      <w:r w:rsidRPr="00FE1F40">
        <w:rPr>
          <w:rFonts w:ascii="Times New Roman" w:hAnsi="Times New Roman" w:cs="Times New Roman"/>
          <w:sz w:val="24"/>
          <w:szCs w:val="24"/>
        </w:rPr>
        <w:t>.</w:t>
      </w:r>
      <w:r>
        <w:rPr>
          <w:rStyle w:val="FootnoteReference"/>
          <w:rFonts w:ascii="Times New Roman" w:hAnsi="Times New Roman" w:cs="Times New Roman"/>
          <w:sz w:val="24"/>
          <w:szCs w:val="24"/>
        </w:rPr>
        <w:footnoteReference w:id="46"/>
      </w:r>
      <w:r w:rsidRPr="00FE1F40">
        <w:rPr>
          <w:rFonts w:ascii="Times New Roman" w:hAnsi="Times New Roman" w:cs="Times New Roman"/>
          <w:sz w:val="24"/>
          <w:szCs w:val="24"/>
        </w:rPr>
        <w:t xml:space="preserve"> </w:t>
      </w:r>
      <w:r>
        <w:rPr>
          <w:rFonts w:ascii="Times New Roman" w:hAnsi="Times New Roman" w:cs="Times New Roman"/>
          <w:sz w:val="24"/>
          <w:szCs w:val="24"/>
        </w:rPr>
        <w:t xml:space="preserve"> Pendampingan orang tua dapat berdampak bagi anak, terutama memberi literasi media dan digital. </w:t>
      </w:r>
    </w:p>
    <w:p w14:paraId="4638FCE3" w14:textId="77777777" w:rsidR="00F67E9F" w:rsidRDefault="00F67E9F" w:rsidP="00F67E9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Pengasuhan tentang media sosial mengindikasikan adanya komunikasi yang terbuka dan orang tua melakukan pendekatan yang lembut agar anak-anak mengungkapkan persoalannya di media sosial.</w:t>
      </w:r>
      <w:r>
        <w:rPr>
          <w:rStyle w:val="FootnoteReference"/>
          <w:rFonts w:ascii="Times New Roman" w:hAnsi="Times New Roman" w:cs="Times New Roman"/>
          <w:sz w:val="24"/>
          <w:szCs w:val="24"/>
        </w:rPr>
        <w:footnoteReference w:id="47"/>
      </w:r>
      <w:r>
        <w:rPr>
          <w:rFonts w:ascii="Times New Roman" w:hAnsi="Times New Roman" w:cs="Times New Roman"/>
          <w:sz w:val="24"/>
          <w:szCs w:val="24"/>
        </w:rPr>
        <w:t xml:space="preserve"> Dalam pengasuhan, orang tua yang memiliki anak tidak boleh mementingkan diri sendiri, terkait kesibukan karena pekerjaan atau aktivitas lainnya. Orang tua sadar bahwa ada anak yang membutuhkan pendampingan dalam menggunakan media sosial. Pada intinya, orang tua mendorong anak-anak untuk menjaga privasinya ketika mempunyai media sosial.</w:t>
      </w:r>
    </w:p>
    <w:p w14:paraId="134A753F" w14:textId="77777777" w:rsidR="00F67E9F" w:rsidRDefault="00F67E9F" w:rsidP="00F67E9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Wujud dari pendampingan itu ialah pengasuhan secara utuh. Jika anak tidak diasuh, mereka akan berjalan ke arah yang tidak diinginkan. Dalam pendampingan, orang tua berada </w:t>
      </w:r>
      <w:r>
        <w:rPr>
          <w:rFonts w:ascii="Times New Roman" w:hAnsi="Times New Roman" w:cs="Times New Roman"/>
          <w:sz w:val="24"/>
          <w:szCs w:val="24"/>
        </w:rPr>
        <w:lastRenderedPageBreak/>
        <w:t>di posisi utama sebagai pengasuh yang menjadi model dan mentor untuk mendidik anak dengan kasih dan hormat dalam memberikan teladan yang baik, termasuk memberi tahu apa yang benar untuk dilakukan.</w:t>
      </w:r>
      <w:r>
        <w:rPr>
          <w:rStyle w:val="FootnoteReference"/>
          <w:rFonts w:ascii="Times New Roman" w:hAnsi="Times New Roman" w:cs="Times New Roman"/>
          <w:sz w:val="24"/>
          <w:szCs w:val="24"/>
        </w:rPr>
        <w:footnoteReference w:id="48"/>
      </w:r>
      <w:r>
        <w:rPr>
          <w:rFonts w:ascii="Times New Roman" w:hAnsi="Times New Roman" w:cs="Times New Roman"/>
          <w:sz w:val="24"/>
          <w:szCs w:val="24"/>
        </w:rPr>
        <w:t xml:space="preserve"> Dari hal itu, anak-anak seyogianya diberi kesempatan untuk memeroleh pembelajaran yang dibalut dengan cinta kasih dari orang tua. </w:t>
      </w:r>
    </w:p>
    <w:p w14:paraId="2A80B121" w14:textId="77777777" w:rsidR="00F67E9F" w:rsidRDefault="00F67E9F" w:rsidP="00F67E9F">
      <w:pPr>
        <w:spacing w:after="0" w:line="360" w:lineRule="auto"/>
        <w:jc w:val="both"/>
        <w:rPr>
          <w:rFonts w:ascii="Times New Roman" w:eastAsia="Times New Roman" w:hAnsi="Times New Roman" w:cs="Times New Roman"/>
          <w:sz w:val="24"/>
          <w:szCs w:val="24"/>
        </w:rPr>
      </w:pPr>
    </w:p>
    <w:p w14:paraId="2617FE28" w14:textId="77777777" w:rsidR="00F67E9F" w:rsidRPr="00F67E9F" w:rsidRDefault="00F67E9F" w:rsidP="00F67E9F">
      <w:pPr>
        <w:spacing w:after="0" w:line="360" w:lineRule="auto"/>
        <w:jc w:val="both"/>
        <w:rPr>
          <w:rFonts w:ascii="Times New Roman" w:eastAsia="Times New Roman" w:hAnsi="Times New Roman" w:cs="Times New Roman"/>
          <w:b/>
          <w:sz w:val="24"/>
          <w:szCs w:val="24"/>
        </w:rPr>
      </w:pPr>
      <w:r w:rsidRPr="00F67E9F">
        <w:rPr>
          <w:rFonts w:ascii="Times New Roman" w:eastAsia="Times New Roman" w:hAnsi="Times New Roman" w:cs="Times New Roman"/>
          <w:b/>
          <w:bCs/>
          <w:sz w:val="24"/>
          <w:szCs w:val="24"/>
        </w:rPr>
        <w:t>Penerapan Kasih pada Media Sosial</w:t>
      </w:r>
    </w:p>
    <w:p w14:paraId="017DFCBB" w14:textId="77777777" w:rsidR="00F67E9F" w:rsidRDefault="00F67E9F" w:rsidP="00F67E9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Jika sebelumnya keluarga lewat orang tua berperan dalam melaksanakan misi gereja dengan melakukan pendampingan, maka misi gereja juga dapat dilaksanakan oleh siapa saja, sehubungan dengan koneksi individu dengan sesamanya atau yang disebut interkoneksi. Misi gereja berkelindan dengan refleksi teologis umat, tetapi juga menunjukkan kepekaan dan solidaritas dalam konteks sosial.</w:t>
      </w:r>
      <w:r>
        <w:rPr>
          <w:rStyle w:val="FootnoteReference"/>
          <w:rFonts w:ascii="Times New Roman" w:hAnsi="Times New Roman" w:cs="Times New Roman"/>
          <w:sz w:val="24"/>
          <w:szCs w:val="24"/>
        </w:rPr>
        <w:footnoteReference w:id="49"/>
      </w:r>
      <w:r>
        <w:rPr>
          <w:rFonts w:ascii="Times New Roman" w:hAnsi="Times New Roman" w:cs="Times New Roman"/>
          <w:sz w:val="24"/>
          <w:szCs w:val="24"/>
        </w:rPr>
        <w:t xml:space="preserve"> Misi gereja yang sejati ketika kasih Tuhan itu berwujud di lingkungan sekitar dan dilakukan oleh umatnya.</w:t>
      </w:r>
      <w:r>
        <w:rPr>
          <w:rStyle w:val="FootnoteReference"/>
          <w:rFonts w:ascii="Times New Roman" w:hAnsi="Times New Roman" w:cs="Times New Roman"/>
          <w:sz w:val="24"/>
          <w:szCs w:val="24"/>
        </w:rPr>
        <w:footnoteReference w:id="50"/>
      </w:r>
      <w:r>
        <w:rPr>
          <w:rFonts w:ascii="Times New Roman" w:hAnsi="Times New Roman" w:cs="Times New Roman"/>
          <w:sz w:val="24"/>
          <w:szCs w:val="24"/>
        </w:rPr>
        <w:t xml:space="preserve"> Berkenaan dengan hal itu, para pelayan Tuhan dan umat lainnya dapat mendampingi sesamanya agar tetap berada di arah yang selaras dengan iman Kristen, termasuk pendampingan anak terhadap orang tua.</w:t>
      </w:r>
    </w:p>
    <w:p w14:paraId="59554E40" w14:textId="77777777" w:rsidR="00F67E9F" w:rsidRDefault="00F67E9F" w:rsidP="00F67E9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Dalam pelaksanaan misi gereja, media sosial memiliki fungsi teologis dan sarana pelayanan. Dengan kata lain, gereja dapat menjalankan misinya dengan efektif lewat penggunaan media sosial.</w:t>
      </w:r>
      <w:r>
        <w:rPr>
          <w:rStyle w:val="FootnoteReference"/>
          <w:rFonts w:ascii="Times New Roman" w:hAnsi="Times New Roman" w:cs="Times New Roman"/>
          <w:sz w:val="24"/>
          <w:szCs w:val="24"/>
        </w:rPr>
        <w:footnoteReference w:id="51"/>
      </w:r>
      <w:r>
        <w:rPr>
          <w:rFonts w:ascii="Times New Roman" w:hAnsi="Times New Roman" w:cs="Times New Roman"/>
          <w:sz w:val="24"/>
          <w:szCs w:val="24"/>
        </w:rPr>
        <w:t xml:space="preserve"> Pada intinya, penggunaan media sosial itu selalu berkelindan dengan berbagi kebaikan, bukan keburukan. Namun, dalam misi tersebut, gereja berperan melakukan pendampingan ketika terdapat penyalahgunaan media sosial. Kendati tidak ada penyalahgunaan, gereja tetap menjalankan pendampingan semacam itu agar mencegah terjadinya penyelewengan. </w:t>
      </w:r>
    </w:p>
    <w:p w14:paraId="38A7CF8F" w14:textId="77777777" w:rsidR="00F67E9F" w:rsidRDefault="00F67E9F" w:rsidP="00F67E9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Apabila umat kedapatan menyalahgunakan media sosial, gereja dapat melakukan percakapan pastoral dan terus mendampingi agar mengalami transformasi dan pertumbuhan spiritual. Berikutnya, gereja juga mewartakan secara konstan mengenai pentingnya menggunakan media sosial dengan prinsip yang mengasihi, seperti tidak ikut dalam mempromosikan diskriminasi, eksploitasi, kekerasan verbal dan ujaran kebencian; menghindari isu tentang berita bohong dan palsu;  dan menjauhkan diri dari konten-konten negatif. Oleh sebab itu, penggunaan media sosial selalu berimplikasi pada upaya menyebarkan kasih yang autentik di dunia virtual dan notabene dunia riil.</w:t>
      </w:r>
    </w:p>
    <w:p w14:paraId="18D26BE1" w14:textId="77777777" w:rsidR="00F67E9F" w:rsidRDefault="00F67E9F" w:rsidP="00F67E9F">
      <w:pPr>
        <w:spacing w:after="0" w:line="360" w:lineRule="auto"/>
        <w:jc w:val="both"/>
        <w:rPr>
          <w:rFonts w:ascii="Times New Roman" w:eastAsia="Times New Roman" w:hAnsi="Times New Roman" w:cs="Times New Roman"/>
          <w:color w:val="000000"/>
          <w:sz w:val="24"/>
          <w:szCs w:val="24"/>
        </w:rPr>
      </w:pPr>
    </w:p>
    <w:p w14:paraId="5B8162CA" w14:textId="4E4698C3" w:rsidR="00F67E9F" w:rsidRDefault="00F67E9F" w:rsidP="00F67E9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KESIMPULAN</w:t>
      </w:r>
    </w:p>
    <w:p w14:paraId="0DB7C73D" w14:textId="77777777" w:rsidR="00F67E9F" w:rsidRDefault="00F67E9F" w:rsidP="00F67E9F">
      <w:pPr>
        <w:spacing w:after="0" w:line="360" w:lineRule="auto"/>
        <w:ind w:firstLine="567"/>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Misi gereja selalu berkelindan untuk mengimplementasikan perintah dan amanat dari Tuhan untuk membagikan kabar baik dan kebaikan. Implementasi tersebut juga relevan dengan konteks di masa kontemporer. Hal yang tentu menjadi perhatian dalam pelaksanaan misi gereja ialah menerapkan pendampingan sosioteologis bagi umat tentang penggunaan media sosial. Dalam misi gereja, para pelayan Tuhan berkontribusi untuk mendampingi umat tentang memainkan media sosial dengan bijak. Kemudian, keluarga juga memainkan peran penting dalam mendukung pelaksanaan misi gereja yang demikian. Pada akhirnya, para pengikut Tuhan dapat berkontribusi untuk mendampingi selama itu sesuai dan sejalan dengan misi gereja. Dengan demikian, gereja memotivasi dan mengarahkan umat agar memanfaatkan media sosial dengan unsur kasih sebagaimana selaras dengan iman Kristen dan sifat Tuhan.</w:t>
      </w:r>
    </w:p>
    <w:p w14:paraId="5E631932" w14:textId="77777777" w:rsidR="00F67E9F" w:rsidRDefault="00F67E9F" w:rsidP="00F67E9F">
      <w:pPr>
        <w:spacing w:after="0" w:line="360" w:lineRule="auto"/>
        <w:ind w:firstLine="567"/>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Peneliti menyadari bahwa penelitian ini memiliki keterbatasan. Oleh karena itu, peneliti merekomendasikan penelitian lebih lanjut terkait hubungan gereja dan media sosial.</w:t>
      </w:r>
    </w:p>
    <w:p w14:paraId="00000028" w14:textId="3B0BAA92" w:rsidR="00E548C2" w:rsidRDefault="00E548C2" w:rsidP="00F67E9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99B77B5" w14:textId="77777777" w:rsidR="00F67E9F" w:rsidRDefault="00F67E9F" w:rsidP="00F67E9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193F3B9" w14:textId="507126B5" w:rsidR="00F67E9F" w:rsidRPr="00F67E9F" w:rsidRDefault="00794115" w:rsidP="008C535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DAFTAR PUSTAKA</w:t>
      </w:r>
    </w:p>
    <w:p w14:paraId="18DB896C" w14:textId="3CF5323A" w:rsidR="00D8657E" w:rsidRPr="00D8657E" w:rsidRDefault="00F67E9F"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b/>
          <w:color w:val="000000"/>
          <w:sz w:val="24"/>
          <w:szCs w:val="24"/>
        </w:rPr>
        <w:fldChar w:fldCharType="begin" w:fldLock="1"/>
      </w:r>
      <w:r>
        <w:rPr>
          <w:rFonts w:ascii="Times New Roman" w:eastAsia="Times New Roman" w:hAnsi="Times New Roman" w:cs="Times New Roman"/>
          <w:b/>
          <w:color w:val="000000"/>
          <w:sz w:val="24"/>
          <w:szCs w:val="24"/>
        </w:rPr>
        <w:instrText xml:space="preserve">ADDIN Mendeley Bibliography CSL_BIBLIOGRAPHY </w:instrText>
      </w:r>
      <w:r>
        <w:rPr>
          <w:rFonts w:ascii="Times New Roman" w:eastAsia="Times New Roman" w:hAnsi="Times New Roman" w:cs="Times New Roman"/>
          <w:b/>
          <w:color w:val="000000"/>
          <w:sz w:val="24"/>
          <w:szCs w:val="24"/>
        </w:rPr>
        <w:fldChar w:fldCharType="separate"/>
      </w:r>
      <w:r w:rsidR="00D8657E" w:rsidRPr="00D8657E">
        <w:rPr>
          <w:rFonts w:ascii="Times New Roman" w:hAnsi="Times New Roman" w:cs="Times New Roman"/>
          <w:noProof/>
          <w:sz w:val="24"/>
          <w:szCs w:val="24"/>
        </w:rPr>
        <w:t xml:space="preserve">Abdurrahman, Faris, Mudjiran Mudjiran, dan Zadrian Ardi. “Hubungan Persepsi Mahasiswa tentang Keluarga Harmonis dengan Kesiapan Menikah.” </w:t>
      </w:r>
      <w:r w:rsidR="00D8657E" w:rsidRPr="00D8657E">
        <w:rPr>
          <w:rFonts w:ascii="Times New Roman" w:hAnsi="Times New Roman" w:cs="Times New Roman"/>
          <w:i/>
          <w:iCs/>
          <w:noProof/>
          <w:sz w:val="24"/>
          <w:szCs w:val="24"/>
        </w:rPr>
        <w:t>Jurnal Neo Konseling</w:t>
      </w:r>
      <w:r w:rsidR="00D8657E" w:rsidRPr="00D8657E">
        <w:rPr>
          <w:rFonts w:ascii="Times New Roman" w:hAnsi="Times New Roman" w:cs="Times New Roman"/>
          <w:noProof/>
          <w:sz w:val="24"/>
          <w:szCs w:val="24"/>
        </w:rPr>
        <w:t xml:space="preserve"> 2, no. 3 (2020): 1–7. http://neo.ppj.unp.ac.id/index.php/neo.</w:t>
      </w:r>
    </w:p>
    <w:p w14:paraId="3933C2AF"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Atmadja, Nengah Bawa, dan Luh Putu Sri Ariyani. </w:t>
      </w:r>
      <w:r w:rsidRPr="00D8657E">
        <w:rPr>
          <w:rFonts w:ascii="Times New Roman" w:hAnsi="Times New Roman" w:cs="Times New Roman"/>
          <w:i/>
          <w:iCs/>
          <w:noProof/>
          <w:sz w:val="24"/>
          <w:szCs w:val="24"/>
        </w:rPr>
        <w:t>Sosiologi Media: Perspektif Teori Kritis</w:t>
      </w:r>
      <w:r w:rsidRPr="00D8657E">
        <w:rPr>
          <w:rFonts w:ascii="Times New Roman" w:hAnsi="Times New Roman" w:cs="Times New Roman"/>
          <w:noProof/>
          <w:sz w:val="24"/>
          <w:szCs w:val="24"/>
        </w:rPr>
        <w:t>. Rajawali Pers, 2018.</w:t>
      </w:r>
    </w:p>
    <w:p w14:paraId="11C0943C"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Bush, Peter. “Technology and Worship: Effect and Impact.” In </w:t>
      </w:r>
      <w:r w:rsidRPr="00D8657E">
        <w:rPr>
          <w:rFonts w:ascii="Times New Roman" w:hAnsi="Times New Roman" w:cs="Times New Roman"/>
          <w:i/>
          <w:iCs/>
          <w:noProof/>
          <w:sz w:val="24"/>
          <w:szCs w:val="24"/>
        </w:rPr>
        <w:t>Technology and Theology</w:t>
      </w:r>
      <w:r w:rsidRPr="00D8657E">
        <w:rPr>
          <w:rFonts w:ascii="Times New Roman" w:hAnsi="Times New Roman" w:cs="Times New Roman"/>
          <w:noProof/>
          <w:sz w:val="24"/>
          <w:szCs w:val="24"/>
        </w:rPr>
        <w:t>, diedit oleh William H. U. Anderson. Delaware: Vernon Press, 2021.</w:t>
      </w:r>
    </w:p>
    <w:p w14:paraId="2403816A"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Camerling, Yosua Feliciano, Mershy Ch. Lauled, dan Sarah Citra Eunike. “Gereja Bermisi Melalui Media Digital Di Era Revolusi Industri 4.0.” </w:t>
      </w:r>
      <w:r w:rsidRPr="00D8657E">
        <w:rPr>
          <w:rFonts w:ascii="Times New Roman" w:hAnsi="Times New Roman" w:cs="Times New Roman"/>
          <w:i/>
          <w:iCs/>
          <w:noProof/>
          <w:sz w:val="24"/>
          <w:szCs w:val="24"/>
        </w:rPr>
        <w:t>Visio Dei: Jurnal Teologi Kristen</w:t>
      </w:r>
      <w:r w:rsidRPr="00D8657E">
        <w:rPr>
          <w:rFonts w:ascii="Times New Roman" w:hAnsi="Times New Roman" w:cs="Times New Roman"/>
          <w:noProof/>
          <w:sz w:val="24"/>
          <w:szCs w:val="24"/>
        </w:rPr>
        <w:t xml:space="preserve"> 2, no. 1 (2020): 1–22.</w:t>
      </w:r>
    </w:p>
    <w:p w14:paraId="35887B27"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Campbell, Richard, Christopher R. Martin, dan Bettina Fabos. </w:t>
      </w:r>
      <w:r w:rsidRPr="00D8657E">
        <w:rPr>
          <w:rFonts w:ascii="Times New Roman" w:hAnsi="Times New Roman" w:cs="Times New Roman"/>
          <w:i/>
          <w:iCs/>
          <w:noProof/>
          <w:sz w:val="24"/>
          <w:szCs w:val="24"/>
        </w:rPr>
        <w:t>Media &amp; Culture: An Introduction to Mass Communication</w:t>
      </w:r>
      <w:r w:rsidRPr="00D8657E">
        <w:rPr>
          <w:rFonts w:ascii="Times New Roman" w:hAnsi="Times New Roman" w:cs="Times New Roman"/>
          <w:noProof/>
          <w:sz w:val="24"/>
          <w:szCs w:val="24"/>
        </w:rPr>
        <w:t>. 8th ed. Boston: Bedford/St. Martin’s, 2012.</w:t>
      </w:r>
    </w:p>
    <w:p w14:paraId="4FE9511F"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Cole, Neil. </w:t>
      </w:r>
      <w:r w:rsidRPr="00D8657E">
        <w:rPr>
          <w:rFonts w:ascii="Times New Roman" w:hAnsi="Times New Roman" w:cs="Times New Roman"/>
          <w:i/>
          <w:iCs/>
          <w:noProof/>
          <w:sz w:val="24"/>
          <w:szCs w:val="24"/>
        </w:rPr>
        <w:t>Church 3.0: Upgrades for the Future of the Church</w:t>
      </w:r>
      <w:r w:rsidRPr="00D8657E">
        <w:rPr>
          <w:rFonts w:ascii="Times New Roman" w:hAnsi="Times New Roman" w:cs="Times New Roman"/>
          <w:noProof/>
          <w:sz w:val="24"/>
          <w:szCs w:val="24"/>
        </w:rPr>
        <w:t>. San Fransisco: Jossey-Bass, 2010.</w:t>
      </w:r>
    </w:p>
    <w:p w14:paraId="44D9F6D1"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Daft, Richard L. </w:t>
      </w:r>
      <w:r w:rsidRPr="00D8657E">
        <w:rPr>
          <w:rFonts w:ascii="Times New Roman" w:hAnsi="Times New Roman" w:cs="Times New Roman"/>
          <w:i/>
          <w:iCs/>
          <w:noProof/>
          <w:sz w:val="24"/>
          <w:szCs w:val="24"/>
        </w:rPr>
        <w:t>Organization: Theory &amp; Design</w:t>
      </w:r>
      <w:r w:rsidRPr="00D8657E">
        <w:rPr>
          <w:rFonts w:ascii="Times New Roman" w:hAnsi="Times New Roman" w:cs="Times New Roman"/>
          <w:noProof/>
          <w:sz w:val="24"/>
          <w:szCs w:val="24"/>
        </w:rPr>
        <w:t>. 13th ed. Boston: Cengage Learning, 2021.</w:t>
      </w:r>
    </w:p>
    <w:p w14:paraId="78DE809F"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Dahdal, Sohail. “Using the WhatsApp Social Media Application for Active Learning.” </w:t>
      </w:r>
      <w:r w:rsidRPr="00D8657E">
        <w:rPr>
          <w:rFonts w:ascii="Times New Roman" w:hAnsi="Times New Roman" w:cs="Times New Roman"/>
          <w:i/>
          <w:iCs/>
          <w:noProof/>
          <w:sz w:val="24"/>
          <w:szCs w:val="24"/>
        </w:rPr>
        <w:t>Journal of Educational Technology Systems</w:t>
      </w:r>
      <w:r w:rsidRPr="00D8657E">
        <w:rPr>
          <w:rFonts w:ascii="Times New Roman" w:hAnsi="Times New Roman" w:cs="Times New Roman"/>
          <w:noProof/>
          <w:sz w:val="24"/>
          <w:szCs w:val="24"/>
        </w:rPr>
        <w:t xml:space="preserve"> 49, no. 2 (2020): 1–11.</w:t>
      </w:r>
    </w:p>
    <w:p w14:paraId="0AF945A8"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Darmadi. </w:t>
      </w:r>
      <w:r w:rsidRPr="00D8657E">
        <w:rPr>
          <w:rFonts w:ascii="Times New Roman" w:hAnsi="Times New Roman" w:cs="Times New Roman"/>
          <w:i/>
          <w:iCs/>
          <w:noProof/>
          <w:sz w:val="24"/>
          <w:szCs w:val="24"/>
        </w:rPr>
        <w:t>Mendidik Adalah Cinta</w:t>
      </w:r>
      <w:r w:rsidRPr="00D8657E">
        <w:rPr>
          <w:rFonts w:ascii="Times New Roman" w:hAnsi="Times New Roman" w:cs="Times New Roman"/>
          <w:noProof/>
          <w:sz w:val="24"/>
          <w:szCs w:val="24"/>
        </w:rPr>
        <w:t>. Surakarta: Kekata, 2018.</w:t>
      </w:r>
    </w:p>
    <w:p w14:paraId="17F1F51B"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DeYoung, Kevin, dan Gregory D. Gilbert. </w:t>
      </w:r>
      <w:r w:rsidRPr="00D8657E">
        <w:rPr>
          <w:rFonts w:ascii="Times New Roman" w:hAnsi="Times New Roman" w:cs="Times New Roman"/>
          <w:i/>
          <w:iCs/>
          <w:noProof/>
          <w:sz w:val="24"/>
          <w:szCs w:val="24"/>
        </w:rPr>
        <w:t>What Is the Mission of the Church? Making Sense of Social Justice, Shalom, and the Great Commission</w:t>
      </w:r>
      <w:r w:rsidRPr="00D8657E">
        <w:rPr>
          <w:rFonts w:ascii="Times New Roman" w:hAnsi="Times New Roman" w:cs="Times New Roman"/>
          <w:noProof/>
          <w:sz w:val="24"/>
          <w:szCs w:val="24"/>
        </w:rPr>
        <w:t>. Wheaton: Crossway, 2011.</w:t>
      </w:r>
    </w:p>
    <w:p w14:paraId="3854D3B1"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Engel, Jacob Daan. </w:t>
      </w:r>
      <w:r w:rsidRPr="00D8657E">
        <w:rPr>
          <w:rFonts w:ascii="Times New Roman" w:hAnsi="Times New Roman" w:cs="Times New Roman"/>
          <w:i/>
          <w:iCs/>
          <w:noProof/>
          <w:sz w:val="24"/>
          <w:szCs w:val="24"/>
        </w:rPr>
        <w:t>Pendampingan Keindonesiaan: Sebuah Upaya Memanusiakan Manusia dalam Konteks Indonesia</w:t>
      </w:r>
      <w:r w:rsidRPr="00D8657E">
        <w:rPr>
          <w:rFonts w:ascii="Times New Roman" w:hAnsi="Times New Roman" w:cs="Times New Roman"/>
          <w:noProof/>
          <w:sz w:val="24"/>
          <w:szCs w:val="24"/>
        </w:rPr>
        <w:t>. Jakarta: BPK Gunung Mulia, 2020.</w:t>
      </w:r>
    </w:p>
    <w:p w14:paraId="294A00B3"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 “Pendampingan Pastoral Keindonesiaan.” </w:t>
      </w:r>
      <w:r w:rsidRPr="00D8657E">
        <w:rPr>
          <w:rFonts w:ascii="Times New Roman" w:hAnsi="Times New Roman" w:cs="Times New Roman"/>
          <w:i/>
          <w:iCs/>
          <w:noProof/>
          <w:sz w:val="24"/>
          <w:szCs w:val="24"/>
        </w:rPr>
        <w:t>KURIOS (Jurnal Teologi dan Pendidikan Agama Kristen)</w:t>
      </w:r>
      <w:r w:rsidRPr="00D8657E">
        <w:rPr>
          <w:rFonts w:ascii="Times New Roman" w:hAnsi="Times New Roman" w:cs="Times New Roman"/>
          <w:noProof/>
          <w:sz w:val="24"/>
          <w:szCs w:val="24"/>
        </w:rPr>
        <w:t xml:space="preserve"> 6, no. 1 (2020): 47–60.</w:t>
      </w:r>
    </w:p>
    <w:p w14:paraId="17098CE0"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Engel, Jacob Daan, dan Frederik Hallatu. </w:t>
      </w:r>
      <w:r w:rsidRPr="00D8657E">
        <w:rPr>
          <w:rFonts w:ascii="Times New Roman" w:hAnsi="Times New Roman" w:cs="Times New Roman"/>
          <w:i/>
          <w:iCs/>
          <w:noProof/>
          <w:sz w:val="24"/>
          <w:szCs w:val="24"/>
        </w:rPr>
        <w:t>Logo Pendampingan dan Konseling Keluarga</w:t>
      </w:r>
      <w:r w:rsidRPr="00D8657E">
        <w:rPr>
          <w:rFonts w:ascii="Times New Roman" w:hAnsi="Times New Roman" w:cs="Times New Roman"/>
          <w:noProof/>
          <w:sz w:val="24"/>
          <w:szCs w:val="24"/>
        </w:rPr>
        <w:t>. Jakarta: BPK Gunung Mulia, 2021.</w:t>
      </w:r>
    </w:p>
    <w:p w14:paraId="646E298A"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Goheen, Michael W. </w:t>
      </w:r>
      <w:r w:rsidRPr="00D8657E">
        <w:rPr>
          <w:rFonts w:ascii="Times New Roman" w:hAnsi="Times New Roman" w:cs="Times New Roman"/>
          <w:i/>
          <w:iCs/>
          <w:noProof/>
          <w:sz w:val="24"/>
          <w:szCs w:val="24"/>
        </w:rPr>
        <w:t>A Light to the Nations: The Missional Church and the Biblical Story</w:t>
      </w:r>
      <w:r w:rsidRPr="00D8657E">
        <w:rPr>
          <w:rFonts w:ascii="Times New Roman" w:hAnsi="Times New Roman" w:cs="Times New Roman"/>
          <w:noProof/>
          <w:sz w:val="24"/>
          <w:szCs w:val="24"/>
        </w:rPr>
        <w:t>. Grand Rapids: Baker Academic, 2011.</w:t>
      </w:r>
    </w:p>
    <w:p w14:paraId="713C8DDD"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 </w:t>
      </w:r>
      <w:r w:rsidRPr="00D8657E">
        <w:rPr>
          <w:rFonts w:ascii="Times New Roman" w:hAnsi="Times New Roman" w:cs="Times New Roman"/>
          <w:i/>
          <w:iCs/>
          <w:noProof/>
          <w:sz w:val="24"/>
          <w:szCs w:val="24"/>
        </w:rPr>
        <w:t>Introducing Christian Mission Today: Scripture, History and Issues</w:t>
      </w:r>
      <w:r w:rsidRPr="00D8657E">
        <w:rPr>
          <w:rFonts w:ascii="Times New Roman" w:hAnsi="Times New Roman" w:cs="Times New Roman"/>
          <w:noProof/>
          <w:sz w:val="24"/>
          <w:szCs w:val="24"/>
        </w:rPr>
        <w:t xml:space="preserve">. Downers Grove: </w:t>
      </w:r>
      <w:r w:rsidRPr="00D8657E">
        <w:rPr>
          <w:rFonts w:ascii="Times New Roman" w:hAnsi="Times New Roman" w:cs="Times New Roman"/>
          <w:noProof/>
          <w:sz w:val="24"/>
          <w:szCs w:val="24"/>
        </w:rPr>
        <w:lastRenderedPageBreak/>
        <w:t>InterVarsity Press, 2014.</w:t>
      </w:r>
    </w:p>
    <w:p w14:paraId="3B1B455B"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Hadian, Vini Agustiani, Dewinta Arum Maulida, dan Aiman Faiz. “Peran Lingkungan Keluarga Dalam Pembentukan Karakter.” </w:t>
      </w:r>
      <w:r w:rsidRPr="00D8657E">
        <w:rPr>
          <w:rFonts w:ascii="Times New Roman" w:hAnsi="Times New Roman" w:cs="Times New Roman"/>
          <w:i/>
          <w:iCs/>
          <w:noProof/>
          <w:sz w:val="24"/>
          <w:szCs w:val="24"/>
        </w:rPr>
        <w:t>Jurnal Education and Development</w:t>
      </w:r>
      <w:r w:rsidRPr="00D8657E">
        <w:rPr>
          <w:rFonts w:ascii="Times New Roman" w:hAnsi="Times New Roman" w:cs="Times New Roman"/>
          <w:noProof/>
          <w:sz w:val="24"/>
          <w:szCs w:val="24"/>
        </w:rPr>
        <w:t xml:space="preserve"> 10, no. 1 (2022): 240–246. https://journal.ipts.ac.id/index.php/ED/article/view/3365/2189.</w:t>
      </w:r>
    </w:p>
    <w:p w14:paraId="20408775"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Indah, Kartika Sari, Zikra, dan Yusri. “Hubungan Antara Keharmonisan Keluarga dan Motivasi Belajar Siswa.” </w:t>
      </w:r>
      <w:r w:rsidRPr="00D8657E">
        <w:rPr>
          <w:rFonts w:ascii="Times New Roman" w:hAnsi="Times New Roman" w:cs="Times New Roman"/>
          <w:i/>
          <w:iCs/>
          <w:noProof/>
          <w:sz w:val="24"/>
          <w:szCs w:val="24"/>
        </w:rPr>
        <w:t>KONSELOR: Jurnal Ilmiah Konseling</w:t>
      </w:r>
      <w:r w:rsidRPr="00D8657E">
        <w:rPr>
          <w:rFonts w:ascii="Times New Roman" w:hAnsi="Times New Roman" w:cs="Times New Roman"/>
          <w:noProof/>
          <w:sz w:val="24"/>
          <w:szCs w:val="24"/>
        </w:rPr>
        <w:t xml:space="preserve"> 2, no. 1 (2013): 191–196.</w:t>
      </w:r>
    </w:p>
    <w:p w14:paraId="66994D59"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Kumar, Bipul, dan Arun Sharma. “Examining the research on social media in business-to-business marketing with a focus on sales and the selling process.” </w:t>
      </w:r>
      <w:r w:rsidRPr="00D8657E">
        <w:rPr>
          <w:rFonts w:ascii="Times New Roman" w:hAnsi="Times New Roman" w:cs="Times New Roman"/>
          <w:i/>
          <w:iCs/>
          <w:noProof/>
          <w:sz w:val="24"/>
          <w:szCs w:val="24"/>
        </w:rPr>
        <w:t>Industrial Marketing Management</w:t>
      </w:r>
      <w:r w:rsidRPr="00D8657E">
        <w:rPr>
          <w:rFonts w:ascii="Times New Roman" w:hAnsi="Times New Roman" w:cs="Times New Roman"/>
          <w:noProof/>
          <w:sz w:val="24"/>
          <w:szCs w:val="24"/>
        </w:rPr>
        <w:t xml:space="preserve"> 102 (2022): 122–140.</w:t>
      </w:r>
    </w:p>
    <w:p w14:paraId="223931DD"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Limilia, Putri, dan Nindi Aristi. “Literasi Media dan Digital di Indonesia: Sebuah Tinjauan Sistematis.” </w:t>
      </w:r>
      <w:r w:rsidRPr="00D8657E">
        <w:rPr>
          <w:rFonts w:ascii="Times New Roman" w:hAnsi="Times New Roman" w:cs="Times New Roman"/>
          <w:i/>
          <w:iCs/>
          <w:noProof/>
          <w:sz w:val="24"/>
          <w:szCs w:val="24"/>
        </w:rPr>
        <w:t>Jurnal Komunikatif</w:t>
      </w:r>
      <w:r w:rsidRPr="00D8657E">
        <w:rPr>
          <w:rFonts w:ascii="Times New Roman" w:hAnsi="Times New Roman" w:cs="Times New Roman"/>
          <w:noProof/>
          <w:sz w:val="24"/>
          <w:szCs w:val="24"/>
        </w:rPr>
        <w:t xml:space="preserve"> 8, no. 2 (2019): 205–222.</w:t>
      </w:r>
    </w:p>
    <w:p w14:paraId="073ABFA9"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Naeem, Salman Bin, Rubina Bhatti, dan Aqsa Khan. “An exploration of how fake news is taking over social media and putting public health at risk.” </w:t>
      </w:r>
      <w:r w:rsidRPr="00D8657E">
        <w:rPr>
          <w:rFonts w:ascii="Times New Roman" w:hAnsi="Times New Roman" w:cs="Times New Roman"/>
          <w:i/>
          <w:iCs/>
          <w:noProof/>
          <w:sz w:val="24"/>
          <w:szCs w:val="24"/>
        </w:rPr>
        <w:t>Health Information and Libraries Journal</w:t>
      </w:r>
      <w:r w:rsidRPr="00D8657E">
        <w:rPr>
          <w:rFonts w:ascii="Times New Roman" w:hAnsi="Times New Roman" w:cs="Times New Roman"/>
          <w:noProof/>
          <w:sz w:val="24"/>
          <w:szCs w:val="24"/>
        </w:rPr>
        <w:t xml:space="preserve"> 38, no. 2 (2021): 143–149.</w:t>
      </w:r>
    </w:p>
    <w:p w14:paraId="73D757BC"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Nole, Otniel Aurelius. “Gereja dengan Model Hibrida: Sebuah Pendekatan Eklesiologi di Era Pasca Pandemi COVID-19.” </w:t>
      </w:r>
      <w:r w:rsidRPr="00D8657E">
        <w:rPr>
          <w:rFonts w:ascii="Times New Roman" w:hAnsi="Times New Roman" w:cs="Times New Roman"/>
          <w:i/>
          <w:iCs/>
          <w:noProof/>
          <w:sz w:val="24"/>
          <w:szCs w:val="24"/>
        </w:rPr>
        <w:t>Jurnal Teologi &amp; Pelayanan Kerusso</w:t>
      </w:r>
      <w:r w:rsidRPr="00D8657E">
        <w:rPr>
          <w:rFonts w:ascii="Times New Roman" w:hAnsi="Times New Roman" w:cs="Times New Roman"/>
          <w:noProof/>
          <w:sz w:val="24"/>
          <w:szCs w:val="24"/>
        </w:rPr>
        <w:t xml:space="preserve"> 8, no. 2 (2023): 84–91.</w:t>
      </w:r>
    </w:p>
    <w:p w14:paraId="274DC0FB"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 “Hidup adalah Kasih: Perjumpaan antara Karya Yesus Kristus dan Orang Mamasa.” </w:t>
      </w:r>
      <w:r w:rsidRPr="00D8657E">
        <w:rPr>
          <w:rFonts w:ascii="Times New Roman" w:hAnsi="Times New Roman" w:cs="Times New Roman"/>
          <w:i/>
          <w:iCs/>
          <w:noProof/>
          <w:sz w:val="24"/>
          <w:szCs w:val="24"/>
        </w:rPr>
        <w:t>Pengarah: Jurnal Teologi Kristen</w:t>
      </w:r>
      <w:r w:rsidRPr="00D8657E">
        <w:rPr>
          <w:rFonts w:ascii="Times New Roman" w:hAnsi="Times New Roman" w:cs="Times New Roman"/>
          <w:noProof/>
          <w:sz w:val="24"/>
          <w:szCs w:val="24"/>
        </w:rPr>
        <w:t xml:space="preserve"> 5, no. 2 (2023): 109–118.</w:t>
      </w:r>
    </w:p>
    <w:p w14:paraId="6CF1366C"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Nole, Otniel Aurelius, dan Mariska Lauterboom. “Potensi Pendidikan Interreligius Meminimalkan Hate Speech di Media Sosial.” </w:t>
      </w:r>
      <w:r w:rsidRPr="00D8657E">
        <w:rPr>
          <w:rFonts w:ascii="Times New Roman" w:hAnsi="Times New Roman" w:cs="Times New Roman"/>
          <w:i/>
          <w:iCs/>
          <w:noProof/>
          <w:sz w:val="24"/>
          <w:szCs w:val="24"/>
        </w:rPr>
        <w:t>Panangkaran: Jurnal Penelitian Agama dan Masyarakat</w:t>
      </w:r>
      <w:r w:rsidRPr="00D8657E">
        <w:rPr>
          <w:rFonts w:ascii="Times New Roman" w:hAnsi="Times New Roman" w:cs="Times New Roman"/>
          <w:noProof/>
          <w:sz w:val="24"/>
          <w:szCs w:val="24"/>
        </w:rPr>
        <w:t xml:space="preserve"> 8, no. 1 (2024): 123–146.</w:t>
      </w:r>
    </w:p>
    <w:p w14:paraId="7CC1B3E2"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Novitasari, Nurul. “Strategi Pendampingan Orang Tua terhadap Intensitas Penggunaan Gadget pada Anak.” </w:t>
      </w:r>
      <w:r w:rsidRPr="00D8657E">
        <w:rPr>
          <w:rFonts w:ascii="Times New Roman" w:hAnsi="Times New Roman" w:cs="Times New Roman"/>
          <w:i/>
          <w:iCs/>
          <w:noProof/>
          <w:sz w:val="24"/>
          <w:szCs w:val="24"/>
        </w:rPr>
        <w:t>Al Hikmah</w:t>
      </w:r>
      <w:r w:rsidRPr="00D8657E">
        <w:rPr>
          <w:rFonts w:ascii="Times New Roman" w:hAnsi="Times New Roman" w:cs="Times New Roman"/>
          <w:noProof/>
          <w:sz w:val="24"/>
          <w:szCs w:val="24"/>
        </w:rPr>
        <w:t xml:space="preserve"> 3, no. 2 (2019): 167–188.</w:t>
      </w:r>
    </w:p>
    <w:p w14:paraId="2E1EDF9C"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Polii, Meyva. “Peran Keluarga terhadap Peningkatan Spiritual Remaja pada Masa Pandemi Covid 19.” </w:t>
      </w:r>
      <w:r w:rsidRPr="00D8657E">
        <w:rPr>
          <w:rFonts w:ascii="Times New Roman" w:hAnsi="Times New Roman" w:cs="Times New Roman"/>
          <w:i/>
          <w:iCs/>
          <w:noProof/>
          <w:sz w:val="24"/>
          <w:szCs w:val="24"/>
        </w:rPr>
        <w:t>Dunamis: Jurnal Teologi dan Pendidikan Kristiani</w:t>
      </w:r>
      <w:r w:rsidRPr="00D8657E">
        <w:rPr>
          <w:rFonts w:ascii="Times New Roman" w:hAnsi="Times New Roman" w:cs="Times New Roman"/>
          <w:noProof/>
          <w:sz w:val="24"/>
          <w:szCs w:val="24"/>
        </w:rPr>
        <w:t xml:space="preserve"> 6, no. 1 (2021): 31–45.</w:t>
      </w:r>
    </w:p>
    <w:p w14:paraId="71753CE9"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Preskila, Eka, dan Bakhoh Jatmiko. “Keluarga Harmonis berdasarkan Kolose 3:18-21 dan Pengaruhnya terhadap Etika Pergaulan Anak.” </w:t>
      </w:r>
      <w:r w:rsidRPr="00D8657E">
        <w:rPr>
          <w:rFonts w:ascii="Times New Roman" w:hAnsi="Times New Roman" w:cs="Times New Roman"/>
          <w:i/>
          <w:iCs/>
          <w:noProof/>
          <w:sz w:val="24"/>
          <w:szCs w:val="24"/>
        </w:rPr>
        <w:t>Didache: Journal of Christian Education</w:t>
      </w:r>
      <w:r w:rsidRPr="00D8657E">
        <w:rPr>
          <w:rFonts w:ascii="Times New Roman" w:hAnsi="Times New Roman" w:cs="Times New Roman"/>
          <w:noProof/>
          <w:sz w:val="24"/>
          <w:szCs w:val="24"/>
        </w:rPr>
        <w:t xml:space="preserve"> 1, no. 2 (2020): 153.</w:t>
      </w:r>
    </w:p>
    <w:p w14:paraId="39AE9D4C"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Rahmania, Shokhib, Retno Wijayanti, dan Shiddiq Luqman Hakim. “Strategi Orang Tua Dalam Pendampingan Belajar Anak Selama Pandemi Covid-19.” </w:t>
      </w:r>
      <w:r w:rsidRPr="00D8657E">
        <w:rPr>
          <w:rFonts w:ascii="Times New Roman" w:hAnsi="Times New Roman" w:cs="Times New Roman"/>
          <w:i/>
          <w:iCs/>
          <w:noProof/>
          <w:sz w:val="24"/>
          <w:szCs w:val="24"/>
        </w:rPr>
        <w:t>Literasi</w:t>
      </w:r>
      <w:r w:rsidRPr="00D8657E">
        <w:rPr>
          <w:rFonts w:ascii="Times New Roman" w:hAnsi="Times New Roman" w:cs="Times New Roman"/>
          <w:noProof/>
          <w:sz w:val="24"/>
          <w:szCs w:val="24"/>
        </w:rPr>
        <w:t xml:space="preserve"> 1, no. 1 (2020): 99–100.</w:t>
      </w:r>
    </w:p>
    <w:p w14:paraId="7AD540C0"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Roso, Joseph, Anna Holleman, dan Mark Chaves. “Changing Worship Practices in American Congregations.” </w:t>
      </w:r>
      <w:r w:rsidRPr="00D8657E">
        <w:rPr>
          <w:rFonts w:ascii="Times New Roman" w:hAnsi="Times New Roman" w:cs="Times New Roman"/>
          <w:i/>
          <w:iCs/>
          <w:noProof/>
          <w:sz w:val="24"/>
          <w:szCs w:val="24"/>
        </w:rPr>
        <w:t>Journal for the Scientific Study of Religion</w:t>
      </w:r>
      <w:r w:rsidRPr="00D8657E">
        <w:rPr>
          <w:rFonts w:ascii="Times New Roman" w:hAnsi="Times New Roman" w:cs="Times New Roman"/>
          <w:noProof/>
          <w:sz w:val="24"/>
          <w:szCs w:val="24"/>
        </w:rPr>
        <w:t xml:space="preserve"> 59, no. 4 (2020): 675–684.</w:t>
      </w:r>
    </w:p>
    <w:p w14:paraId="62220547"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Saman, Asrina M, dan Dian Hidayati. “Pola Asuh Orang Tua Milenial dalam Mendidik Anak Generasi Alpha di Era Transformasi Digital.” </w:t>
      </w:r>
      <w:r w:rsidRPr="00D8657E">
        <w:rPr>
          <w:rFonts w:ascii="Times New Roman" w:hAnsi="Times New Roman" w:cs="Times New Roman"/>
          <w:i/>
          <w:iCs/>
          <w:noProof/>
          <w:sz w:val="24"/>
          <w:szCs w:val="24"/>
        </w:rPr>
        <w:t>Jurnal Basicedu</w:t>
      </w:r>
      <w:r w:rsidRPr="00D8657E">
        <w:rPr>
          <w:rFonts w:ascii="Times New Roman" w:hAnsi="Times New Roman" w:cs="Times New Roman"/>
          <w:noProof/>
          <w:sz w:val="24"/>
          <w:szCs w:val="24"/>
        </w:rPr>
        <w:t xml:space="preserve"> 7, no. 1 (2023): 984–992.</w:t>
      </w:r>
    </w:p>
    <w:p w14:paraId="4E3154A0"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Sartika, Anita, dan Wahyu Hidayat. “Intoleransi Beragama di Media Sosial: Analisis Narasi Hoaks dan Interaksi Netizen.” </w:t>
      </w:r>
      <w:r w:rsidRPr="00D8657E">
        <w:rPr>
          <w:rFonts w:ascii="Times New Roman" w:hAnsi="Times New Roman" w:cs="Times New Roman"/>
          <w:i/>
          <w:iCs/>
          <w:noProof/>
          <w:sz w:val="24"/>
          <w:szCs w:val="24"/>
        </w:rPr>
        <w:t>Proceeding International Conference on Cultures &amp; Languages (ICCL)</w:t>
      </w:r>
      <w:r w:rsidRPr="00D8657E">
        <w:rPr>
          <w:rFonts w:ascii="Times New Roman" w:hAnsi="Times New Roman" w:cs="Times New Roman"/>
          <w:noProof/>
          <w:sz w:val="24"/>
          <w:szCs w:val="24"/>
        </w:rPr>
        <w:t xml:space="preserve"> 1, no. 1 (2020): 840–863.</w:t>
      </w:r>
    </w:p>
    <w:p w14:paraId="5588642D"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Schirch, Lisa. “The Techtonic Shift: How Social Media Works.” In </w:t>
      </w:r>
      <w:r w:rsidRPr="00D8657E">
        <w:rPr>
          <w:rFonts w:ascii="Times New Roman" w:hAnsi="Times New Roman" w:cs="Times New Roman"/>
          <w:i/>
          <w:iCs/>
          <w:noProof/>
          <w:sz w:val="24"/>
          <w:szCs w:val="24"/>
        </w:rPr>
        <w:t>Social Media Impacts on Conflict and Democracy: The Techtonic Shift</w:t>
      </w:r>
      <w:r w:rsidRPr="00D8657E">
        <w:rPr>
          <w:rFonts w:ascii="Times New Roman" w:hAnsi="Times New Roman" w:cs="Times New Roman"/>
          <w:noProof/>
          <w:sz w:val="24"/>
          <w:szCs w:val="24"/>
        </w:rPr>
        <w:t>, diedit oleh Lisa Schirch, 1–20. Abingdon: Routledge, 2021.</w:t>
      </w:r>
    </w:p>
    <w:p w14:paraId="6C77FB52"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Simanjuntak, Bungaran A., ed. </w:t>
      </w:r>
      <w:r w:rsidRPr="00D8657E">
        <w:rPr>
          <w:rFonts w:ascii="Times New Roman" w:hAnsi="Times New Roman" w:cs="Times New Roman"/>
          <w:i/>
          <w:iCs/>
          <w:noProof/>
          <w:sz w:val="24"/>
          <w:szCs w:val="24"/>
        </w:rPr>
        <w:t>Harmonious Family: Upaya Membangun Keluarga Harmonis</w:t>
      </w:r>
      <w:r w:rsidRPr="00D8657E">
        <w:rPr>
          <w:rFonts w:ascii="Times New Roman" w:hAnsi="Times New Roman" w:cs="Times New Roman"/>
          <w:noProof/>
          <w:sz w:val="24"/>
          <w:szCs w:val="24"/>
        </w:rPr>
        <w:t>. Jakarta: OBOR, 2013.</w:t>
      </w:r>
    </w:p>
    <w:p w14:paraId="51F164FC"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Singh, Alka. “Facebook, WhatsApp, and Twitter: Journey towards Education.” </w:t>
      </w:r>
      <w:r w:rsidRPr="00D8657E">
        <w:rPr>
          <w:rFonts w:ascii="Times New Roman" w:hAnsi="Times New Roman" w:cs="Times New Roman"/>
          <w:i/>
          <w:iCs/>
          <w:noProof/>
          <w:sz w:val="24"/>
          <w:szCs w:val="24"/>
        </w:rPr>
        <w:t>SOSHUM: Jurnal Sosial dan Humaniora</w:t>
      </w:r>
      <w:r w:rsidRPr="00D8657E">
        <w:rPr>
          <w:rFonts w:ascii="Times New Roman" w:hAnsi="Times New Roman" w:cs="Times New Roman"/>
          <w:noProof/>
          <w:sz w:val="24"/>
          <w:szCs w:val="24"/>
        </w:rPr>
        <w:t xml:space="preserve"> 8, no. 2 (2018): 139–149. http://www.facebook.com/.</w:t>
      </w:r>
    </w:p>
    <w:p w14:paraId="34BBFC7A"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Snyder, Hannah. “Literature review as a research methodology: An overview and guidelines.” </w:t>
      </w:r>
      <w:r w:rsidRPr="00D8657E">
        <w:rPr>
          <w:rFonts w:ascii="Times New Roman" w:hAnsi="Times New Roman" w:cs="Times New Roman"/>
          <w:i/>
          <w:iCs/>
          <w:noProof/>
          <w:sz w:val="24"/>
          <w:szCs w:val="24"/>
        </w:rPr>
        <w:t>Journal of Business Research</w:t>
      </w:r>
      <w:r w:rsidRPr="00D8657E">
        <w:rPr>
          <w:rFonts w:ascii="Times New Roman" w:hAnsi="Times New Roman" w:cs="Times New Roman"/>
          <w:noProof/>
          <w:sz w:val="24"/>
          <w:szCs w:val="24"/>
        </w:rPr>
        <w:t xml:space="preserve"> 104 (2019): 333–339.</w:t>
      </w:r>
    </w:p>
    <w:p w14:paraId="2AD1A180"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Standage, Tom. </w:t>
      </w:r>
      <w:r w:rsidRPr="00D8657E">
        <w:rPr>
          <w:rFonts w:ascii="Times New Roman" w:hAnsi="Times New Roman" w:cs="Times New Roman"/>
          <w:i/>
          <w:iCs/>
          <w:noProof/>
          <w:sz w:val="24"/>
          <w:szCs w:val="24"/>
        </w:rPr>
        <w:t>Writing on the Wall: The Intriguing History of Social Media, from Ancient Rome to the Present Day</w:t>
      </w:r>
      <w:r w:rsidRPr="00D8657E">
        <w:rPr>
          <w:rFonts w:ascii="Times New Roman" w:hAnsi="Times New Roman" w:cs="Times New Roman"/>
          <w:noProof/>
          <w:sz w:val="24"/>
          <w:szCs w:val="24"/>
        </w:rPr>
        <w:t>. London: Bloomsbury, 2014.</w:t>
      </w:r>
    </w:p>
    <w:p w14:paraId="472D626C"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Stay, Jesse. </w:t>
      </w:r>
      <w:r w:rsidRPr="00D8657E">
        <w:rPr>
          <w:rFonts w:ascii="Times New Roman" w:hAnsi="Times New Roman" w:cs="Times New Roman"/>
          <w:i/>
          <w:iCs/>
          <w:noProof/>
          <w:sz w:val="24"/>
          <w:szCs w:val="24"/>
        </w:rPr>
        <w:t>TikTok for Dummies</w:t>
      </w:r>
      <w:r w:rsidRPr="00D8657E">
        <w:rPr>
          <w:rFonts w:ascii="Times New Roman" w:hAnsi="Times New Roman" w:cs="Times New Roman"/>
          <w:noProof/>
          <w:sz w:val="24"/>
          <w:szCs w:val="24"/>
        </w:rPr>
        <w:t>. Hoboken: John Wiley &amp; Sons, 2021.</w:t>
      </w:r>
    </w:p>
    <w:p w14:paraId="3325A88B"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lastRenderedPageBreak/>
        <w:t xml:space="preserve">Stefon, Matt, ed. </w:t>
      </w:r>
      <w:r w:rsidRPr="00D8657E">
        <w:rPr>
          <w:rFonts w:ascii="Times New Roman" w:hAnsi="Times New Roman" w:cs="Times New Roman"/>
          <w:i/>
          <w:iCs/>
          <w:noProof/>
          <w:sz w:val="24"/>
          <w:szCs w:val="24"/>
        </w:rPr>
        <w:t>Christianity: History, Belief, and Practice</w:t>
      </w:r>
      <w:r w:rsidRPr="00D8657E">
        <w:rPr>
          <w:rFonts w:ascii="Times New Roman" w:hAnsi="Times New Roman" w:cs="Times New Roman"/>
          <w:noProof/>
          <w:sz w:val="24"/>
          <w:szCs w:val="24"/>
        </w:rPr>
        <w:t>. New York: Britannica Educational Publishing, 2012.</w:t>
      </w:r>
    </w:p>
    <w:p w14:paraId="46BFB822"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Stevanus, Kalis, dan Yunianto Yunianto. “Misi Gereja Dalam Realitas Sosial Indonesia Masa Kini.” </w:t>
      </w:r>
      <w:r w:rsidRPr="00D8657E">
        <w:rPr>
          <w:rFonts w:ascii="Times New Roman" w:hAnsi="Times New Roman" w:cs="Times New Roman"/>
          <w:i/>
          <w:iCs/>
          <w:noProof/>
          <w:sz w:val="24"/>
          <w:szCs w:val="24"/>
        </w:rPr>
        <w:t>HARVESTER: Jurnal Teologi dan Kepemimpinan Kristen</w:t>
      </w:r>
      <w:r w:rsidRPr="00D8657E">
        <w:rPr>
          <w:rFonts w:ascii="Times New Roman" w:hAnsi="Times New Roman" w:cs="Times New Roman"/>
          <w:noProof/>
          <w:sz w:val="24"/>
          <w:szCs w:val="24"/>
        </w:rPr>
        <w:t xml:space="preserve"> 6, no. 1 (2021): 55–67.</w:t>
      </w:r>
    </w:p>
    <w:p w14:paraId="4407CFCF"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Sunaryo, Fransiska Dewi Setiowati. “HOAKS DAN UJARAN KEBENCIAN DALAM DUNIA DIGITAL MENURUT PANDANGAN GEREJA KATOLIK.” In </w:t>
      </w:r>
      <w:r w:rsidRPr="00D8657E">
        <w:rPr>
          <w:rFonts w:ascii="Times New Roman" w:hAnsi="Times New Roman" w:cs="Times New Roman"/>
          <w:i/>
          <w:iCs/>
          <w:noProof/>
          <w:sz w:val="24"/>
          <w:szCs w:val="24"/>
        </w:rPr>
        <w:t>Prosiding Seminar Nasional Bahasa, Sastra, &amp; Budaya</w:t>
      </w:r>
      <w:r w:rsidRPr="00D8657E">
        <w:rPr>
          <w:rFonts w:ascii="Times New Roman" w:hAnsi="Times New Roman" w:cs="Times New Roman"/>
          <w:noProof/>
          <w:sz w:val="24"/>
          <w:szCs w:val="24"/>
        </w:rPr>
        <w:t>, 1:37–48, 2022.</w:t>
      </w:r>
    </w:p>
    <w:p w14:paraId="7ABC21C5"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Sunquist, Scott W. </w:t>
      </w:r>
      <w:r w:rsidRPr="00D8657E">
        <w:rPr>
          <w:rFonts w:ascii="Times New Roman" w:hAnsi="Times New Roman" w:cs="Times New Roman"/>
          <w:i/>
          <w:iCs/>
          <w:noProof/>
          <w:sz w:val="24"/>
          <w:szCs w:val="24"/>
        </w:rPr>
        <w:t>Understanding Christian Mission: Participation in Suffering and Glory</w:t>
      </w:r>
      <w:r w:rsidRPr="00D8657E">
        <w:rPr>
          <w:rFonts w:ascii="Times New Roman" w:hAnsi="Times New Roman" w:cs="Times New Roman"/>
          <w:noProof/>
          <w:sz w:val="24"/>
          <w:szCs w:val="24"/>
        </w:rPr>
        <w:t>. Grand Rapids: Baker Academic, 2013.</w:t>
      </w:r>
    </w:p>
    <w:p w14:paraId="1E688026"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Suprayitno, Emdat, dan Zakiyah Yasin. “Pendampingan Peran Keluarga terhadap Tumbuh Kembang Anak pada Masa Pandemi Covid-19 Di RA Al Hilal Pamolokan.” </w:t>
      </w:r>
      <w:r w:rsidRPr="00D8657E">
        <w:rPr>
          <w:rFonts w:ascii="Times New Roman" w:hAnsi="Times New Roman" w:cs="Times New Roman"/>
          <w:i/>
          <w:iCs/>
          <w:noProof/>
          <w:sz w:val="24"/>
          <w:szCs w:val="24"/>
        </w:rPr>
        <w:t>Jurnal Empathy</w:t>
      </w:r>
      <w:r w:rsidRPr="00D8657E">
        <w:rPr>
          <w:rFonts w:ascii="Times New Roman" w:hAnsi="Times New Roman" w:cs="Times New Roman"/>
          <w:noProof/>
          <w:sz w:val="24"/>
          <w:szCs w:val="24"/>
        </w:rPr>
        <w:t xml:space="preserve"> 2, no. 1 (2021): 63–68.</w:t>
      </w:r>
    </w:p>
    <w:p w14:paraId="2A08F5C4"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Suroto, S., dan Asep Bayu Dani Nandiyanto. “The Effectiveness of Using WhatsApp Social Media as Learning Media at Elementary School.” </w:t>
      </w:r>
      <w:r w:rsidRPr="00D8657E">
        <w:rPr>
          <w:rFonts w:ascii="Times New Roman" w:hAnsi="Times New Roman" w:cs="Times New Roman"/>
          <w:i/>
          <w:iCs/>
          <w:noProof/>
          <w:sz w:val="24"/>
          <w:szCs w:val="24"/>
        </w:rPr>
        <w:t>Indonesian Journal of Multidiciplinary Research</w:t>
      </w:r>
      <w:r w:rsidRPr="00D8657E">
        <w:rPr>
          <w:rFonts w:ascii="Times New Roman" w:hAnsi="Times New Roman" w:cs="Times New Roman"/>
          <w:noProof/>
          <w:sz w:val="24"/>
          <w:szCs w:val="24"/>
        </w:rPr>
        <w:t xml:space="preserve"> 1, no. 1 (2021): 79–84.</w:t>
      </w:r>
    </w:p>
    <w:p w14:paraId="34C93061"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Tampake, Tony. “Ecclesia Via Contemplativa vs Ecclesia Via Activa: Sebuah Kajian Eklesiologis Historis 100 tahun Kekristenan Orang Poso.” </w:t>
      </w:r>
      <w:r w:rsidRPr="00D8657E">
        <w:rPr>
          <w:rFonts w:ascii="Times New Roman" w:hAnsi="Times New Roman" w:cs="Times New Roman"/>
          <w:i/>
          <w:iCs/>
          <w:noProof/>
          <w:sz w:val="24"/>
          <w:szCs w:val="24"/>
        </w:rPr>
        <w:t>Theologia: Jurnal Teologi Interdisipliner</w:t>
      </w:r>
      <w:r w:rsidRPr="00D8657E">
        <w:rPr>
          <w:rFonts w:ascii="Times New Roman" w:hAnsi="Times New Roman" w:cs="Times New Roman"/>
          <w:noProof/>
          <w:sz w:val="24"/>
          <w:szCs w:val="24"/>
        </w:rPr>
        <w:t xml:space="preserve"> 4, no. 1 (2009): 1–30.</w:t>
      </w:r>
    </w:p>
    <w:p w14:paraId="2551BA5A"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Trisnawati, Wahyu, dan Sugito Sugito. “Pendidikan Anak dalam Keluarga Era Covid-19.” </w:t>
      </w:r>
      <w:r w:rsidRPr="00D8657E">
        <w:rPr>
          <w:rFonts w:ascii="Times New Roman" w:hAnsi="Times New Roman" w:cs="Times New Roman"/>
          <w:i/>
          <w:iCs/>
          <w:noProof/>
          <w:sz w:val="24"/>
          <w:szCs w:val="24"/>
        </w:rPr>
        <w:t>Jurnal Obsesi Jurnal Pendidikan Anak Usia Dini</w:t>
      </w:r>
      <w:r w:rsidRPr="00D8657E">
        <w:rPr>
          <w:rFonts w:ascii="Times New Roman" w:hAnsi="Times New Roman" w:cs="Times New Roman"/>
          <w:noProof/>
          <w:sz w:val="24"/>
          <w:szCs w:val="24"/>
        </w:rPr>
        <w:t xml:space="preserve"> 5, no. 1 (2021): 823–831.</w:t>
      </w:r>
    </w:p>
    <w:p w14:paraId="4B66E29D"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Wanniarachchi, Vajisha Udayangi, Chris Scogings, Teo Susnjak, dan Anuradha Mathrani. “Hate Speech Patterns in Social Media: A Methodological Framework and Fat Stigma Investigation Incorporating Sentiment Analysis, Topic Modelling and Discourse Analysis.” </w:t>
      </w:r>
      <w:r w:rsidRPr="00D8657E">
        <w:rPr>
          <w:rFonts w:ascii="Times New Roman" w:hAnsi="Times New Roman" w:cs="Times New Roman"/>
          <w:i/>
          <w:iCs/>
          <w:noProof/>
          <w:sz w:val="24"/>
          <w:szCs w:val="24"/>
        </w:rPr>
        <w:t>Australasian Journal of Information Systems</w:t>
      </w:r>
      <w:r w:rsidRPr="00D8657E">
        <w:rPr>
          <w:rFonts w:ascii="Times New Roman" w:hAnsi="Times New Roman" w:cs="Times New Roman"/>
          <w:noProof/>
          <w:sz w:val="24"/>
          <w:szCs w:val="24"/>
        </w:rPr>
        <w:t xml:space="preserve"> 27 (2023): 1–29.</w:t>
      </w:r>
    </w:p>
    <w:p w14:paraId="45108BA8"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szCs w:val="24"/>
        </w:rPr>
      </w:pPr>
      <w:r w:rsidRPr="00D8657E">
        <w:rPr>
          <w:rFonts w:ascii="Times New Roman" w:hAnsi="Times New Roman" w:cs="Times New Roman"/>
          <w:noProof/>
          <w:sz w:val="24"/>
          <w:szCs w:val="24"/>
        </w:rPr>
        <w:t xml:space="preserve">Yulianingsih, Wiwin, Suhanadji Suhanadji, Rivo Nugroho, dan Mustakim Mustakim. “Keterlibatan Orangtua dalam Pendampingan Belajar Anak selama Masa Pandemi Covid-19.” </w:t>
      </w:r>
      <w:r w:rsidRPr="00D8657E">
        <w:rPr>
          <w:rFonts w:ascii="Times New Roman" w:hAnsi="Times New Roman" w:cs="Times New Roman"/>
          <w:i/>
          <w:iCs/>
          <w:noProof/>
          <w:sz w:val="24"/>
          <w:szCs w:val="24"/>
        </w:rPr>
        <w:t>Jurnal Obsesi Jurnal Pendidikan Anak Usia Dini</w:t>
      </w:r>
      <w:r w:rsidRPr="00D8657E">
        <w:rPr>
          <w:rFonts w:ascii="Times New Roman" w:hAnsi="Times New Roman" w:cs="Times New Roman"/>
          <w:noProof/>
          <w:sz w:val="24"/>
          <w:szCs w:val="24"/>
        </w:rPr>
        <w:t xml:space="preserve"> 5, no. 2 (2020): 1138–1150.</w:t>
      </w:r>
    </w:p>
    <w:p w14:paraId="26CA9814" w14:textId="77777777" w:rsidR="00D8657E" w:rsidRPr="00D8657E" w:rsidRDefault="00D8657E" w:rsidP="008C5357">
      <w:pPr>
        <w:autoSpaceDE w:val="0"/>
        <w:autoSpaceDN w:val="0"/>
        <w:adjustRightInd w:val="0"/>
        <w:spacing w:after="0" w:line="240" w:lineRule="auto"/>
        <w:ind w:left="480" w:hanging="480"/>
        <w:jc w:val="both"/>
        <w:rPr>
          <w:rFonts w:ascii="Times New Roman" w:hAnsi="Times New Roman" w:cs="Times New Roman"/>
          <w:noProof/>
          <w:sz w:val="24"/>
        </w:rPr>
      </w:pPr>
      <w:r w:rsidRPr="00D8657E">
        <w:rPr>
          <w:rFonts w:ascii="Times New Roman" w:hAnsi="Times New Roman" w:cs="Times New Roman"/>
          <w:noProof/>
          <w:sz w:val="24"/>
          <w:szCs w:val="24"/>
        </w:rPr>
        <w:t xml:space="preserve">Zahara, Sofia, Nandang Mulyana, dan Rudi Saprudin Darwis. “Peran Orang Tua Dalam Mendampingi Anak Menggunakan Media Sosial Di Tengah Pandemi Covid-19.” </w:t>
      </w:r>
      <w:r w:rsidRPr="00D8657E">
        <w:rPr>
          <w:rFonts w:ascii="Times New Roman" w:hAnsi="Times New Roman" w:cs="Times New Roman"/>
          <w:i/>
          <w:iCs/>
          <w:noProof/>
          <w:sz w:val="24"/>
          <w:szCs w:val="24"/>
        </w:rPr>
        <w:t>Jurnal Kolaborasi Resolusi Konflik</w:t>
      </w:r>
      <w:r w:rsidRPr="00D8657E">
        <w:rPr>
          <w:rFonts w:ascii="Times New Roman" w:hAnsi="Times New Roman" w:cs="Times New Roman"/>
          <w:noProof/>
          <w:sz w:val="24"/>
          <w:szCs w:val="24"/>
        </w:rPr>
        <w:t xml:space="preserve"> 3, no. 1 (2021): 105.</w:t>
      </w:r>
    </w:p>
    <w:p w14:paraId="65120AD2" w14:textId="173F3115" w:rsidR="001C1EDB" w:rsidRPr="00D9058C" w:rsidRDefault="00F67E9F" w:rsidP="008C5357">
      <w:pPr>
        <w:spacing w:after="0" w:line="360" w:lineRule="auto"/>
        <w:jc w:val="both"/>
        <w:rPr>
          <w:rFonts w:ascii="Times New Roman" w:hAnsi="Times New Roman" w:cs="Times New Roman"/>
          <w:sz w:val="24"/>
          <w:szCs w:val="24"/>
          <w:lang w:val="en-US"/>
        </w:rPr>
      </w:pPr>
      <w:r>
        <w:rPr>
          <w:rFonts w:ascii="Times New Roman" w:eastAsia="Times New Roman" w:hAnsi="Times New Roman" w:cs="Times New Roman"/>
          <w:b/>
          <w:color w:val="000000"/>
          <w:sz w:val="24"/>
          <w:szCs w:val="24"/>
        </w:rPr>
        <w:fldChar w:fldCharType="end"/>
      </w:r>
    </w:p>
    <w:p w14:paraId="469DE12D" w14:textId="6615DD4C" w:rsidR="006E5163" w:rsidRPr="00815C7C" w:rsidRDefault="006E5163" w:rsidP="00F67E9F">
      <w:pPr>
        <w:spacing w:after="0" w:line="360" w:lineRule="auto"/>
        <w:jc w:val="both"/>
        <w:rPr>
          <w:rFonts w:asciiTheme="majorHAnsi" w:hAnsiTheme="majorHAnsi" w:cstheme="minorHAnsi"/>
          <w:sz w:val="24"/>
          <w:szCs w:val="24"/>
          <w:lang w:val="en-US"/>
        </w:rPr>
      </w:pPr>
    </w:p>
    <w:p w14:paraId="00000031" w14:textId="77777777" w:rsidR="00E548C2" w:rsidRPr="006E5163" w:rsidRDefault="00E548C2" w:rsidP="00F67E9F">
      <w:pPr>
        <w:spacing w:after="0" w:line="360" w:lineRule="auto"/>
        <w:jc w:val="both"/>
        <w:rPr>
          <w:rFonts w:ascii="Times New Roman" w:eastAsia="Times New Roman" w:hAnsi="Times New Roman" w:cs="Times New Roman"/>
          <w:sz w:val="24"/>
          <w:szCs w:val="24"/>
          <w:lang w:val="en-US"/>
        </w:rPr>
      </w:pPr>
    </w:p>
    <w:sectPr w:rsidR="00E548C2" w:rsidRPr="006E5163" w:rsidSect="009754FF">
      <w:type w:val="continuous"/>
      <w:pgSz w:w="11906" w:h="16838"/>
      <w:pgMar w:top="1134" w:right="1106" w:bottom="1134"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F72C2" w14:textId="77777777" w:rsidR="006E3C2A" w:rsidRDefault="006E3C2A" w:rsidP="00F67E9F">
      <w:pPr>
        <w:spacing w:after="0" w:line="240" w:lineRule="auto"/>
      </w:pPr>
      <w:r>
        <w:separator/>
      </w:r>
    </w:p>
  </w:endnote>
  <w:endnote w:type="continuationSeparator" w:id="0">
    <w:p w14:paraId="33BEDD1D" w14:textId="77777777" w:rsidR="006E3C2A" w:rsidRDefault="006E3C2A" w:rsidP="00F67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7E534" w14:textId="77777777" w:rsidR="006E3C2A" w:rsidRDefault="006E3C2A" w:rsidP="00F67E9F">
      <w:pPr>
        <w:spacing w:after="0" w:line="240" w:lineRule="auto"/>
      </w:pPr>
      <w:r>
        <w:separator/>
      </w:r>
    </w:p>
  </w:footnote>
  <w:footnote w:type="continuationSeparator" w:id="0">
    <w:p w14:paraId="164996ED" w14:textId="77777777" w:rsidR="006E3C2A" w:rsidRDefault="006E3C2A" w:rsidP="00F67E9F">
      <w:pPr>
        <w:spacing w:after="0" w:line="240" w:lineRule="auto"/>
      </w:pPr>
      <w:r>
        <w:continuationSeparator/>
      </w:r>
    </w:p>
  </w:footnote>
  <w:footnote w:id="1">
    <w:p w14:paraId="7C20F8E5" w14:textId="6455E1C4" w:rsidR="007709CF" w:rsidRPr="00D8657E" w:rsidRDefault="007709C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A328DF" w:rsidRPr="00D8657E">
        <w:rPr>
          <w:rFonts w:ascii="Times New Roman" w:hAnsi="Times New Roman" w:cs="Times New Roman"/>
        </w:rPr>
        <w:instrText>ADDIN CSL_CITATION {"citationItems":[{"id":"ITEM-1","itemData":{"DOI":"https://doi.org/10.14421/panangkaran.v8i1.3786","author":[{"dropping-particle":"","family":"Nole","given":"Otniel Aurelius","non-dropping-particle":"","parse-names":false,"suffix":""},{"dropping-particle":"","family":"Lauterboom","given":"Mariska","non-dropping-particle":"","parse-names":false,"suffix":""}],"container-title":"Panangkaran: Jurnal Penelitian Agama dan Masyarakat","id":"ITEM-1","issue":"1","issued":{"date-parts":[["2024"]]},"page":"123-146","title":"Potensi Pendidikan Interreligius Meminimalkan Hate Speech di Media Sosial","type":"article-journal","volume":"8"},"uris":["http://www.mendeley.com/documents/?uuid=44511087-9c78-4aac-92b5-be603bc8c9dc"]}],"mendeley":{"formattedCitation":"Otniel Aurelius Nole dan Mariska Lauterboom, “Potensi Pendidikan Interreligius Meminimalkan Hate Speech di Media Sosial,” &lt;i&gt;Panangkaran: Jurnal Penelitian Agama dan Masyarakat&lt;/i&gt; 8, no. 1 (2024): 123–146.","plainTextFormattedCitation":"Otniel Aurelius Nole dan Mariska Lauterboom, “Potensi Pendidikan Interreligius Meminimalkan Hate Speech di Media Sosial,” Panangkaran: Jurnal Penelitian Agama dan Masyarakat 8, no. 1 (2024): 123–146.","previouslyFormattedCitation":"Otniel Aurelius Nole dan Mariska Lauterboom, “Potensi Pendidikan Interreligius Meminimalkan Hate Speech di Media Sosial,” &lt;i&gt;Panangkaran: Jurnal Penelitian Agama dan Masyarakat&lt;/i&gt; 8, no. 1 (2024): 123–146."},"properties":{"noteIndex":1},"schema":"https://github.com/citation-style-language/schema/raw/master/csl-citation.json"}</w:instrText>
      </w:r>
      <w:r w:rsidRPr="00D8657E">
        <w:rPr>
          <w:rFonts w:ascii="Times New Roman" w:hAnsi="Times New Roman" w:cs="Times New Roman"/>
        </w:rPr>
        <w:fldChar w:fldCharType="separate"/>
      </w:r>
      <w:r w:rsidRPr="00D8657E">
        <w:rPr>
          <w:rFonts w:ascii="Times New Roman" w:hAnsi="Times New Roman" w:cs="Times New Roman"/>
          <w:noProof/>
        </w:rPr>
        <w:t xml:space="preserve">Otniel Aurelius Nole dan Mariska Lauterboom, “Potensi Pendidikan Interreligius Meminimalkan Hate Speech di Media Sosial,” </w:t>
      </w:r>
      <w:r w:rsidRPr="00D8657E">
        <w:rPr>
          <w:rFonts w:ascii="Times New Roman" w:hAnsi="Times New Roman" w:cs="Times New Roman"/>
          <w:i/>
          <w:noProof/>
        </w:rPr>
        <w:t>Panangkaran: Jurnal Penelitian Agama dan Masyarakat</w:t>
      </w:r>
      <w:r w:rsidRPr="00D8657E">
        <w:rPr>
          <w:rFonts w:ascii="Times New Roman" w:hAnsi="Times New Roman" w:cs="Times New Roman"/>
          <w:noProof/>
        </w:rPr>
        <w:t xml:space="preserve"> 8, no. 1 (2024): 123–146.</w:t>
      </w:r>
      <w:r w:rsidRPr="00D8657E">
        <w:rPr>
          <w:rFonts w:ascii="Times New Roman" w:hAnsi="Times New Roman" w:cs="Times New Roman"/>
        </w:rPr>
        <w:fldChar w:fldCharType="end"/>
      </w:r>
    </w:p>
  </w:footnote>
  <w:footnote w:id="2">
    <w:p w14:paraId="1ACA692F" w14:textId="33CEEC1A"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7709CF" w:rsidRPr="00D8657E">
        <w:rPr>
          <w:rFonts w:ascii="Times New Roman" w:hAnsi="Times New Roman" w:cs="Times New Roman"/>
        </w:rPr>
        <w:instrText>ADDIN CSL_CITATION {"citationItems":[{"id":"ITEM-1","itemData":{"author":[{"dropping-particle":"","family":"Bush","given":"Peter","non-dropping-particle":"","parse-names":false,"suffix":""}],"container-title":"Technology and Theology","editor":[{"dropping-particle":"","family":"Anderson","given":"William H. U.","non-dropping-particle":"","parse-names":false,"suffix":""}],"id":"ITEM-1","issued":{"date-parts":[["2021"]]},"publisher":"Vernon Press","publisher-place":"Delaware","title":"Technology and Worship: Effect and Impact","type":"chapter"},"locator":"110","uris":["http://www.mendeley.com/documents/?uuid=8f32d26e-887c-4062-a1d7-9962cdf5a9c3"]}],"mendeley":{"formattedCitation":"Peter Bush, “Technology and Worship: Effect and Impact,” in &lt;i&gt;Technology and Theology&lt;/i&gt;, ed. William H. U. Anderson (Delaware: Vernon Press, 2021), 110.","plainTextFormattedCitation":"Peter Bush, “Technology and Worship: Effect and Impact,” in Technology and Theology, ed. William H. U. Anderson (Delaware: Vernon Press, 2021), 110.","previouslyFormattedCitation":"Peter Bush, “Technology and Worship: Effect and Impact,” in &lt;i&gt;Technology and Theology&lt;/i&gt;, ed. William H. U. Anderson (Delaware: Vernon Press, 2021), 110."},"properties":{"noteIndex":2},"schema":"https://github.com/citation-style-language/schema/raw/master/csl-citation.json"}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 xml:space="preserve">Peter Bush, “Technology and Worship: Effect and Impact,” in </w:t>
      </w:r>
      <w:r w:rsidR="00AD58B5" w:rsidRPr="00D8657E">
        <w:rPr>
          <w:rFonts w:ascii="Times New Roman" w:hAnsi="Times New Roman" w:cs="Times New Roman"/>
          <w:i/>
          <w:noProof/>
        </w:rPr>
        <w:t>Technology and Theology</w:t>
      </w:r>
      <w:r w:rsidR="00AD58B5" w:rsidRPr="00D8657E">
        <w:rPr>
          <w:rFonts w:ascii="Times New Roman" w:hAnsi="Times New Roman" w:cs="Times New Roman"/>
          <w:noProof/>
        </w:rPr>
        <w:t>, ed. William H. U. Anderson (Delaware: Vernon Press, 2021), 110.</w:t>
      </w:r>
      <w:r w:rsidRPr="00D8657E">
        <w:rPr>
          <w:rFonts w:ascii="Times New Roman" w:hAnsi="Times New Roman" w:cs="Times New Roman"/>
        </w:rPr>
        <w:fldChar w:fldCharType="end"/>
      </w:r>
    </w:p>
  </w:footnote>
  <w:footnote w:id="3">
    <w:p w14:paraId="6231F7A1" w14:textId="0AFE3F3F"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{"citationItems":[{"id":"ITEM-1","itemData":{"author":[{"dropping-particle":"","family":"Campbell","given":"Richard","non-dropping-particle":"","parse-names":false,"suffix":""},{"dropping-particle":"","family":"Martin","given":"Christopher R.","non-dropping-particle":"","parse-names":false,"suffix":""},{"dropping-particle":"","family":"Fabos","given":"Bettina","non-dropping-particle":"","parse-names":false,"suffix":""}],"edition":"8th ed.","id":"ITEM-1","issued":{"date-parts":[["2012"]]},"publisher":"Bedford/St. Martin’s","publisher-place":"Boston","title":"Media &amp; Culture: An Introduction to Mass Communication","type":"book"},"locator":"11","uris":["http://www.mendeley.com/documents/?uuid=3f5040f8-0164-483b-88dc-8d5d953d4f52"]},{"id":"ITEM-2","itemData":{"DOI":"https://doi.org/10.14421/panangkaran.v8i1.3786","author":[{"dropping-particle":"","family":"Nole","given":"Otniel Aurelius","non-dropping-particle":"","parse-names":false,"suffix":""},{"dropping-particle":"","family":"Lauterboom","given":"Mariska","non-dropping-particle":"","parse-names":false,"suffix":""}],"container-title":"Panangkaran: Jurnal Penelitian Agama dan Masyarakat","id":"ITEM-2","issue":"1","issued":{"date-parts":[["2024"]]},"page":"123-146","title":"Potensi Pendidikan Interreligius Meminimalkan Hate Speech di Media Sosial","type":"article-journal","volume":"8"},"locator":"124","uris":["http://www.mendeley.com/documents/?uuid=44511087-9c78-4aac-92b5-be603bc8c9dc"]}],"mendeley":{"formattedCitation":"Richard Campbell, Christopher R. Martin, dan Bettina Fabos, &lt;i&gt;Media &amp; Culture: An Introduction to Mass Communication&lt;/i&gt;, 8th ed. (Boston: Bedford/St. Martin’s, 2012), 11; Nole dan Lauterboom, “Potensi Pendidikan Interreligius Meminimalkan Hate Speech di Media Sosial,” 124.","plainTextFormattedCitation":"Richard Campbell, Christopher R. Martin, dan Bettina Fabos, Media &amp; Culture: An Introduction to Mass Communication, 8th ed. (Boston: Bedford/St. Martin’s, 2012), 11; Nole dan Lauterboom, “Potensi Pendidikan Interreligius Meminimalkan Hate Speech di Media Sosial,” 124.","previouslyFormattedCitation":"Richard Campbell, Christopher R. Martin, dan Bettina Fabos, &lt;i&gt;Media &amp; Culture: An Introduction to Mass Communication&lt;/i&gt;, 8th ed. (Boston: Bedford/St. Martin’s, 2012), 11; Nole dan Lauterboom, “Potensi Pendidikan Interreligius Meminimalkan Hate Speech di Media Sosial,” 124."},"properties":{"noteIndex":3},"schema":"https://github.com/citation-style-language/schema/raw/master/csl-citation.json"}</w:instrText>
      </w:r>
      <w:r w:rsidRPr="00D8657E">
        <w:rPr>
          <w:rFonts w:ascii="Times New Roman" w:hAnsi="Times New Roman" w:cs="Times New Roman"/>
        </w:rPr>
        <w:fldChar w:fldCharType="separate"/>
      </w:r>
      <w:r w:rsidR="00A328DF" w:rsidRPr="00D8657E">
        <w:rPr>
          <w:rFonts w:ascii="Times New Roman" w:hAnsi="Times New Roman" w:cs="Times New Roman"/>
          <w:noProof/>
        </w:rPr>
        <w:t xml:space="preserve">Richard Campbell, Christopher R. Martin, dan Bettina Fabos, </w:t>
      </w:r>
      <w:r w:rsidR="00A328DF" w:rsidRPr="00D8657E">
        <w:rPr>
          <w:rFonts w:ascii="Times New Roman" w:hAnsi="Times New Roman" w:cs="Times New Roman"/>
          <w:i/>
          <w:noProof/>
        </w:rPr>
        <w:t>Media &amp; Culture: An Introduction to Mass Communication</w:t>
      </w:r>
      <w:r w:rsidR="00A328DF" w:rsidRPr="00D8657E">
        <w:rPr>
          <w:rFonts w:ascii="Times New Roman" w:hAnsi="Times New Roman" w:cs="Times New Roman"/>
          <w:noProof/>
        </w:rPr>
        <w:t>, 8th ed. (Boston: Bedford/St. Martin’s, 2012), 11; Nole dan Lauterboom, “Potensi Pendidikan Interreligius Meminimalkan Hate Speech di Media Sosial,” 124.</w:t>
      </w:r>
      <w:r w:rsidRPr="00D8657E">
        <w:rPr>
          <w:rFonts w:ascii="Times New Roman" w:hAnsi="Times New Roman" w:cs="Times New Roman"/>
        </w:rPr>
        <w:fldChar w:fldCharType="end"/>
      </w:r>
    </w:p>
  </w:footnote>
  <w:footnote w:id="4">
    <w:p w14:paraId="31F5C73D" w14:textId="675BB091"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7709CF" w:rsidRPr="00D8657E">
        <w:rPr>
          <w:rFonts w:ascii="Times New Roman" w:hAnsi="Times New Roman" w:cs="Times New Roman"/>
        </w:rPr>
        <w:instrText>ADDIN CSL_CITATION {"citationItems":[{"id":"ITEM-1","itemData":{"author":[{"dropping-particle":"","family":"Atmadja","given":"Nengah Bawa","non-dropping-particle":"","parse-names":false,"suffix":""},{"dropping-particle":"","family":"Ariyani","given":"Luh Putu Sri","non-dropping-particle":"","parse-names":false,"suffix":""}],"id":"ITEM-1","issued":{"date-parts":[["2018"]]},"publisher":"Rajawali Pers","title":"Sosiologi Media: Perspektif Teori Kritis","type":"book"},"locator":"52","uris":["http://www.mendeley.com/documents/?uuid=204ebe9b-9efa-4de5-80e9-6a370959cdc5"]}],"mendeley":{"formattedCitation":"Nengah Bawa Atmadja dan Luh Putu Sri Ariyani, &lt;i&gt;Sosiologi Media: Perspektif Teori Kritis&lt;/i&gt; (Rajawali Pers, 2018), 52.","plainTextFormattedCitation":"Nengah Bawa Atmadja dan Luh Putu Sri Ariyani, Sosiologi Media: Perspektif Teori Kritis (Rajawali Pers, 2018), 52.","previouslyFormattedCitation":"Nengah Bawa Atmadja dan Luh Putu Sri Ariyani, &lt;i&gt;Sosiologi Media: Perspektif Teori Kritis&lt;/i&gt; (Rajawali Pers, 2018), 52."},"properties":{"noteIndex":4},"schema":"https://github.com/citation-style-language/schema/raw/master/csl-citation.json"}</w:instrText>
      </w:r>
      <w:r w:rsidRPr="00D8657E">
        <w:rPr>
          <w:rFonts w:ascii="Times New Roman" w:hAnsi="Times New Roman" w:cs="Times New Roman"/>
        </w:rPr>
        <w:fldChar w:fldCharType="separate"/>
      </w:r>
      <w:r w:rsidRPr="00D8657E">
        <w:rPr>
          <w:rFonts w:ascii="Times New Roman" w:hAnsi="Times New Roman" w:cs="Times New Roman"/>
          <w:noProof/>
        </w:rPr>
        <w:t xml:space="preserve">Nengah Bawa Atmadja dan Luh Putu Sri Ariyani, </w:t>
      </w:r>
      <w:r w:rsidRPr="00D8657E">
        <w:rPr>
          <w:rFonts w:ascii="Times New Roman" w:hAnsi="Times New Roman" w:cs="Times New Roman"/>
          <w:i/>
          <w:noProof/>
        </w:rPr>
        <w:t>Sosiologi Media: Perspektif Teori Kritis</w:t>
      </w:r>
      <w:r w:rsidRPr="00D8657E">
        <w:rPr>
          <w:rFonts w:ascii="Times New Roman" w:hAnsi="Times New Roman" w:cs="Times New Roman"/>
          <w:noProof/>
        </w:rPr>
        <w:t xml:space="preserve"> (Rajawali Pers, 2018), 52.</w:t>
      </w:r>
      <w:r w:rsidRPr="00D8657E">
        <w:rPr>
          <w:rFonts w:ascii="Times New Roman" w:hAnsi="Times New Roman" w:cs="Times New Roman"/>
        </w:rPr>
        <w:fldChar w:fldCharType="end"/>
      </w:r>
    </w:p>
  </w:footnote>
  <w:footnote w:id="5">
    <w:p w14:paraId="3CE92A47" w14:textId="4FB01317"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7709CF" w:rsidRPr="00D8657E">
        <w:rPr>
          <w:rFonts w:ascii="Times New Roman" w:hAnsi="Times New Roman" w:cs="Times New Roman"/>
        </w:rPr>
        <w:instrText>ADDIN CSL_CITATION {"citationItems":[{"id":"ITEM-1","itemData":{"author":[{"dropping-particle":"","family":"Standage","given":"Tom","non-dropping-particle":"","parse-names":false,"suffix":""}],"id":"ITEM-1","issued":{"date-parts":[["2014"]]},"publisher":"Bloomsbury","publisher-place":"London","title":"Writing on the Wall: The Intriguing History of Social Media, from Ancient Rome to the Present Day","type":"book"},"locator":"6","uris":["http://www.mendeley.com/documents/?uuid=6b6b0abc-d945-4b43-a9ab-ce51ff7807ce"]}],"mendeley":{"formattedCitation":"Tom Standage, &lt;i&gt;Writing on the Wall: The Intriguing History of Social Media, from Ancient Rome to the Present Day&lt;/i&gt; (London: Bloomsbury, 2014), 6.","plainTextFormattedCitation":"Tom Standage, Writing on the Wall: The Intriguing History of Social Media, from Ancient Rome to the Present Day (London: Bloomsbury, 2014), 6.","previouslyFormattedCitation":"Tom Standage, &lt;i&gt;Writing on the Wall: The Intriguing History of Social Media, from Ancient Rome to the Present Day&lt;/i&gt; (London: Bloomsbury, 2014), 6."},"properties":{"noteIndex":5},"schema":"https://github.com/citation-style-language/schema/raw/master/csl-citation.json"}</w:instrText>
      </w:r>
      <w:r w:rsidRPr="00D8657E">
        <w:rPr>
          <w:rFonts w:ascii="Times New Roman" w:hAnsi="Times New Roman" w:cs="Times New Roman"/>
        </w:rPr>
        <w:fldChar w:fldCharType="separate"/>
      </w:r>
      <w:r w:rsidRPr="00D8657E">
        <w:rPr>
          <w:rFonts w:ascii="Times New Roman" w:hAnsi="Times New Roman" w:cs="Times New Roman"/>
          <w:noProof/>
        </w:rPr>
        <w:t xml:space="preserve">Tom Standage, </w:t>
      </w:r>
      <w:r w:rsidRPr="00D8657E">
        <w:rPr>
          <w:rFonts w:ascii="Times New Roman" w:hAnsi="Times New Roman" w:cs="Times New Roman"/>
          <w:i/>
          <w:noProof/>
        </w:rPr>
        <w:t>Writing on the Wall: The Intriguing History of Social Media, from Ancient Rome to the Present Day</w:t>
      </w:r>
      <w:r w:rsidRPr="00D8657E">
        <w:rPr>
          <w:rFonts w:ascii="Times New Roman" w:hAnsi="Times New Roman" w:cs="Times New Roman"/>
          <w:noProof/>
        </w:rPr>
        <w:t xml:space="preserve"> (London: Bloomsbury, 2014), 6.</w:t>
      </w:r>
      <w:r w:rsidRPr="00D8657E">
        <w:rPr>
          <w:rFonts w:ascii="Times New Roman" w:hAnsi="Times New Roman" w:cs="Times New Roman"/>
        </w:rPr>
        <w:fldChar w:fldCharType="end"/>
      </w:r>
    </w:p>
  </w:footnote>
  <w:footnote w:id="6">
    <w:p w14:paraId="5807CBB2" w14:textId="73F01650"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7709CF" w:rsidRPr="00D8657E">
        <w:rPr>
          <w:rFonts w:ascii="Times New Roman" w:hAnsi="Times New Roman" w:cs="Times New Roman"/>
        </w:rPr>
        <w:instrText>ADDIN CSL_CITATION {"citationItems":[{"id":"ITEM-1","itemData":{"DOI":"https://doi.org/10.33856/kerusso.v8i2.305","author":[{"dropping-particle":"","family":"Nole","given":"Otniel Aurelius","non-dropping-particle":"","parse-names":false,"suffix":""}],"container-title":"Jurnal Teologi &amp; Pelayanan Kerusso","id":"ITEM-1","issue":"2","issued":{"date-parts":[["2023"]]},"page":"84-91","title":"Gereja dengan Model Hibrida: Sebuah Pendekatan Eklesiologi di Era Pasca Pandemi COVID-19","type":"article-journal","volume":"8"},"uris":["http://www.mendeley.com/documents/?uuid=c1e8e1f3-9294-4d46-a08a-7a65d0fa723f"]}],"mendeley":{"formattedCitation":"Otniel Aurelius Nole, “Gereja dengan Model Hibrida: Sebuah Pendekatan Eklesiologi di Era Pasca Pandemi COVID-19,” &lt;i&gt;Jurnal Teologi &amp; Pelayanan Kerusso&lt;/i&gt; 8, no. 2 (2023): 84–91.","plainTextFormattedCitation":"Otniel Aurelius Nole, “Gereja dengan Model Hibrida: Sebuah Pendekatan Eklesiologi di Era Pasca Pandemi COVID-19,” Jurnal Teologi &amp; Pelayanan Kerusso 8, no. 2 (2023): 84–91.","previouslyFormattedCitation":"Otniel Aurelius Nole, “Gereja dengan Model Hibrida: Sebuah Pendekatan Eklesiologi di Era Pasca Pandemi COVID-19,” &lt;i&gt;Jurnal Teologi &amp; Pelayanan Kerusso&lt;/i&gt; 8, no. 2 (2023): 84–91."},"properties":{"noteIndex":6},"schema":"https://github.com/citation-style-language/schema/raw/master/csl-citation.json"}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 xml:space="preserve">Otniel Aurelius Nole, “Gereja dengan Model Hibrida: Sebuah Pendekatan Eklesiologi di Era Pasca Pandemi COVID-19,” </w:t>
      </w:r>
      <w:r w:rsidR="00AD58B5" w:rsidRPr="00D8657E">
        <w:rPr>
          <w:rFonts w:ascii="Times New Roman" w:hAnsi="Times New Roman" w:cs="Times New Roman"/>
          <w:i/>
          <w:noProof/>
        </w:rPr>
        <w:t>Jurnal Teologi &amp; Pelayanan Kerusso</w:t>
      </w:r>
      <w:r w:rsidR="00AD58B5" w:rsidRPr="00D8657E">
        <w:rPr>
          <w:rFonts w:ascii="Times New Roman" w:hAnsi="Times New Roman" w:cs="Times New Roman"/>
          <w:noProof/>
        </w:rPr>
        <w:t xml:space="preserve"> 8, no. 2 (2023): 84–91.</w:t>
      </w:r>
      <w:r w:rsidRPr="00D8657E">
        <w:rPr>
          <w:rFonts w:ascii="Times New Roman" w:hAnsi="Times New Roman" w:cs="Times New Roman"/>
        </w:rPr>
        <w:fldChar w:fldCharType="end"/>
      </w:r>
    </w:p>
  </w:footnote>
  <w:footnote w:id="7">
    <w:p w14:paraId="3E1E46B4" w14:textId="6BA6A8EB"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7709CF" w:rsidRPr="00D8657E">
        <w:rPr>
          <w:rFonts w:ascii="Times New Roman" w:hAnsi="Times New Roman" w:cs="Times New Roman"/>
        </w:rPr>
        <w:instrText>ADDIN CSL_CITATION {"citationItems":[{"id":"ITEM-1","itemData":{"author":[{"dropping-particle":"","family":"Schirch","given":"Lisa","non-dropping-particle":"","parse-names":false,"suffix":""}],"container-title":"Social Media Impacts on Conflict and Democracy: The Techtonic Shift","editor":[{"dropping-particle":"","family":"Schirch","given":"Lisa","non-dropping-particle":"","parse-names":false,"suffix":""}],"id":"ITEM-1","issued":{"date-parts":[["2021"]]},"page":"1-20","publisher":"Routledge","publisher-place":"Abingdon","title":"The Techtonic Shift: How Social Media Works","type":"chapter"},"locator":"9","uris":["http://www.mendeley.com/documents/?uuid=a8195923-811b-4226-bf0b-a2148af5642c"]}],"mendeley":{"formattedCitation":"Lisa Schirch, “The Techtonic Shift: How Social Media Works,” in &lt;i&gt;Social Media Impacts on Conflict and Democracy: The Techtonic Shift&lt;/i&gt;, ed. Lisa Schirch (Abingdon: Routledge, 2021), 9.","plainTextFormattedCitation":"Lisa Schirch, “The Techtonic Shift: How Social Media Works,” in Social Media Impacts on Conflict and Democracy: The Techtonic Shift, ed. Lisa Schirch (Abingdon: Routledge, 2021), 9.","previouslyFormattedCitation":"Lisa Schirch, “The Techtonic Shift: How Social Media Works,” in &lt;i&gt;Social Media Impacts on Conflict and Democracy: The Techtonic Shift&lt;/i&gt;, ed. Lisa Schirch (Abingdon: Routledge, 2021), 9."},"properties":{"noteIndex":7},"schema":"https://github.com/citation-style-language/schema/raw/master/csl-citation.json"}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 xml:space="preserve">Lisa Schirch, “The Techtonic Shift: How Social Media Works,” in </w:t>
      </w:r>
      <w:r w:rsidR="00AD58B5" w:rsidRPr="00D8657E">
        <w:rPr>
          <w:rFonts w:ascii="Times New Roman" w:hAnsi="Times New Roman" w:cs="Times New Roman"/>
          <w:i/>
          <w:noProof/>
        </w:rPr>
        <w:t>Social Media Impacts on Conflict and Democracy: The Techtonic Shift</w:t>
      </w:r>
      <w:r w:rsidR="00AD58B5" w:rsidRPr="00D8657E">
        <w:rPr>
          <w:rFonts w:ascii="Times New Roman" w:hAnsi="Times New Roman" w:cs="Times New Roman"/>
          <w:noProof/>
        </w:rPr>
        <w:t>, ed. Lisa Schirch (Abingdon: Routledge, 2021), 9.</w:t>
      </w:r>
      <w:r w:rsidRPr="00D8657E">
        <w:rPr>
          <w:rFonts w:ascii="Times New Roman" w:hAnsi="Times New Roman" w:cs="Times New Roman"/>
        </w:rPr>
        <w:fldChar w:fldCharType="end"/>
      </w:r>
    </w:p>
  </w:footnote>
  <w:footnote w:id="8">
    <w:p w14:paraId="2A8B3578" w14:textId="5AFB98E7"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7709CF" w:rsidRPr="00D8657E">
        <w:rPr>
          <w:rFonts w:ascii="Times New Roman" w:hAnsi="Times New Roman" w:cs="Times New Roman"/>
        </w:rPr>
        <w:instrText>ADDIN CSL_CITATION {"citationItems":[{"id":"ITEM-1","itemData":{"author":[{"dropping-particle":"","family":"Stay","given":"Jesse","non-dropping-particle":"","parse-names":false,"suffix":""}],"id":"ITEM-1","issued":{"date-parts":[["2021"]]},"publisher":"John Wiley &amp; Sons","publisher-place":"Hoboken","title":"TikTok for Dummies","type":"book"},"uris":["http://www.mendeley.com/documents/?uuid=8afbd252-3c4b-4e84-bb18-29e19a11ffaa"]},{"id":"ITEM-2","itemData":{"DOI":"10.17509/ijomr.v1i1.33780","ISSN":"2776-608X","abstract":"The existence of the Corona Virus outbreak has changed the learning system in schools. Learning is carried out online, most elementary schools carry out online learning through WhatsApp social media. This is done so that the spread of the Corona Virus does not spread and does not cause casualties. This study aims to determine how effective online learning through WhatsApp social media is on students' knowledge at Elementary School. The results obtained are that learning activities carried out through WhatsApp tend to be less effective, this is because 35.1% of the 37 students still do not understand the material provided by the teacher and 43,% of students or nearly half of the 37 students who learn through WhatsApp feel burdened. Thus, the essence of the Education is not fulfilled.","author":[{"dropping-particle":"","family":"Suroto","given":"S.","non-dropping-particle":"","parse-names":false,"suffix":""},{"dropping-particle":"","family":"Nandiyanto","given":"Asep Bayu Dani","non-dropping-particle":"","parse-names":false,"suffix":""}],"container-title":"Indonesian Journal of Multidiciplinary Research","id":"ITEM-2","issue":"1","issued":{"date-parts":[["2021"]]},"page":"79-84","title":"The Effectiveness of Using WhatsApp Social Media as Learning Media at Elementary School","type":"article-journal","volume":"1"},"uris":["http://www.mendeley.com/documents/?uuid=9bdfba26-8c1b-4e7a-827c-4f8362da0dc9"]},{"id":"ITEM-3","itemData":{"author":[{"dropping-particle":"","family":"Schirch","given":"Lisa","non-dropping-particle":"","parse-names":false,"suffix":""}],"container-title":"Social Media Impacts on Conflict and Democracy: The Techtonic Shift","editor":[{"dropping-particle":"","family":"Schirch","given":"Lisa","non-dropping-particle":"","parse-names":false,"suffix":""}],"id":"ITEM-3","issued":{"date-parts":[["2021"]]},"page":"1-20","publisher":"Routledge","publisher-place":"Abingdon","title":"The Techtonic Shift: How Social Media Works","type":"chapter"},"uris":["http://www.mendeley.com/documents/?uuid=a8195923-811b-4226-bf0b-a2148af5642c"]},{"id":"ITEM-4","itemData":{"author":[{"dropping-particle":"","family":"Daft","given":"Richard L.","non-dropping-particle":"","parse-names":false,"suffix":""}],"edition":"13th ed.","id":"ITEM-4","issued":{"date-parts":[["2021"]]},"publisher":"Cengage Learning","publisher-place":"Boston","title":"Organization: Theory &amp; Design","type":"book"},"uris":["http://www.mendeley.com/documents/?uuid=5748e99f-b314-4395-b404-6859f8a0fc0f"]}],"mendeley":{"formattedCitation":"Jesse Stay, &lt;i&gt;TikTok for Dummies&lt;/i&gt; (Hoboken: John Wiley &amp; Sons, 2021); S. Suroto dan Asep Bayu Dani Nandiyanto, “The Effectiveness of Using WhatsApp Social Media as Learning Media at Elementary School,” &lt;i&gt;Indonesian Journal of Multidiciplinary Research&lt;/i&gt; 1, no. 1 (2021): 79–84; Schirch, “The Techtonic Shift: How Social Media Works”; Richard L. Daft, &lt;i&gt;Organization: Theory &amp; Design&lt;/i&gt;, 13th ed. (Boston: Cengage Learning, 2021).","plainTextFormattedCitation":"Jesse Stay, TikTok for Dummies (Hoboken: John Wiley &amp; Sons, 2021); S. Suroto dan Asep Bayu Dani Nandiyanto, “The Effectiveness of Using WhatsApp Social Media as Learning Media at Elementary School,” Indonesian Journal of Multidiciplinary Research 1, no. 1 (2021): 79–84; Schirch, “The Techtonic Shift: How Social Media Works”; Richard L. Daft, Organization: Theory &amp; Design, 13th ed. (Boston: Cengage Learning, 2021).","previouslyFormattedCitation":"Jesse Stay, &lt;i&gt;TikTok for Dummies&lt;/i&gt; (Hoboken: John Wiley &amp; Sons, 2021); S. Suroto dan Asep Bayu Dani Nandiyanto, “The Effectiveness of Using WhatsApp Social Media as Learning Media at Elementary School,” &lt;i&gt;Indonesian Journal of Multidiciplinary Research&lt;/i&gt; 1, no. 1 (2021): 79–84; Schirch, “The Techtonic Shift: How Social Media Works”; Richard L. Daft, &lt;i&gt;Organization: Theory &amp; Design&lt;/i&gt;, 13th ed. (Boston: Cengage Learning, 2021)."},"properties":{"noteIndex":8},"schema":"https://github.com/citation-style-language/schema/raw/master/csl-citation.json"}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 xml:space="preserve">Jesse Stay, </w:t>
      </w:r>
      <w:r w:rsidR="00AD58B5" w:rsidRPr="00D8657E">
        <w:rPr>
          <w:rFonts w:ascii="Times New Roman" w:hAnsi="Times New Roman" w:cs="Times New Roman"/>
          <w:i/>
          <w:noProof/>
        </w:rPr>
        <w:t>TikTok for Dummies</w:t>
      </w:r>
      <w:r w:rsidR="00AD58B5" w:rsidRPr="00D8657E">
        <w:rPr>
          <w:rFonts w:ascii="Times New Roman" w:hAnsi="Times New Roman" w:cs="Times New Roman"/>
          <w:noProof/>
        </w:rPr>
        <w:t xml:space="preserve"> (Hoboken: John Wiley &amp; Sons, 2021); S. Suroto dan Asep Bayu Dani Nandiyanto, “The Effectiveness of Using WhatsApp Social Media as Learning Media at Elementary School,” </w:t>
      </w:r>
      <w:r w:rsidR="00AD58B5" w:rsidRPr="00D8657E">
        <w:rPr>
          <w:rFonts w:ascii="Times New Roman" w:hAnsi="Times New Roman" w:cs="Times New Roman"/>
          <w:i/>
          <w:noProof/>
        </w:rPr>
        <w:t>Indonesian Journal of Multidiciplinary Research</w:t>
      </w:r>
      <w:r w:rsidR="00AD58B5" w:rsidRPr="00D8657E">
        <w:rPr>
          <w:rFonts w:ascii="Times New Roman" w:hAnsi="Times New Roman" w:cs="Times New Roman"/>
          <w:noProof/>
        </w:rPr>
        <w:t xml:space="preserve"> 1, no. 1 (2021): 79–84; Schirch, “The Techtonic Shift: How Social Media Works”; Richard L. Daft, </w:t>
      </w:r>
      <w:r w:rsidR="00AD58B5" w:rsidRPr="00D8657E">
        <w:rPr>
          <w:rFonts w:ascii="Times New Roman" w:hAnsi="Times New Roman" w:cs="Times New Roman"/>
          <w:i/>
          <w:noProof/>
        </w:rPr>
        <w:t>Organization: Theory &amp; Design</w:t>
      </w:r>
      <w:r w:rsidR="00AD58B5" w:rsidRPr="00D8657E">
        <w:rPr>
          <w:rFonts w:ascii="Times New Roman" w:hAnsi="Times New Roman" w:cs="Times New Roman"/>
          <w:noProof/>
        </w:rPr>
        <w:t>, 13th ed. (Boston: Cengage Learning, 2021).</w:t>
      </w:r>
      <w:r w:rsidRPr="00D8657E">
        <w:rPr>
          <w:rFonts w:ascii="Times New Roman" w:hAnsi="Times New Roman" w:cs="Times New Roman"/>
        </w:rPr>
        <w:fldChar w:fldCharType="end"/>
      </w:r>
    </w:p>
  </w:footnote>
  <w:footnote w:id="9">
    <w:p w14:paraId="398EFA69" w14:textId="5A92B4C1"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7709CF" w:rsidRPr="00D8657E">
        <w:rPr>
          <w:rFonts w:ascii="Times New Roman" w:hAnsi="Times New Roman" w:cs="Times New Roman"/>
        </w:rPr>
        <w:instrText>ADDIN CSL_CITATION {"citationItems":[{"id":"ITEM-1","itemData":{"DOI":"https://dx.doi.org/10.31940/soshum.v8i2.987","ISSN":"2580-5622","abstract":"___________________________________________________________________ Social Media has become a routine activity for everyone. Today\"s digital citizens use to start their day with the notifications and end up by checking the newsfeeds on these sites. People use to celebrate important events of life, celebrate the festivals, create and participate in events, show their mood and reflect their thoughts and beliefs on these sites. Thus, Social Networking Sites (SNSs) have become the necessary part of life which cannot be separated from social, professional, academic or individual life. Social media originated strictly as a personal tool to communicate with people around, such as friends and family, but the innovative technology advancements paved the way to use web-based and mobile technologies to turn communication into interactive conversation. Through the present paper, the author tried to explore the features of selected social media, suitable for integrating these in education on the basis of a review of the previous studies and literature available. For the purpose, Facebook, WhatsApp and Twitter have been selected considering their popularity and relevance in the teaching-learning process. The paper provides an outlook to motivate teachers and students to use social media wisely and face the possible challenges smartly. It showcases a journey of social media platforms to begin or flourish its path towards education.","author":[{"dropping-particle":"","family":"Singh","given":"Alka","non-dropping-particle":"","parse-names":false,"suffix":""}],"container-title":"SOSHUM: Jurnal Sosial dan Humaniora","id":"ITEM-1","issue":"2","issued":{"date-parts":[["2018"]]},"page":"139-149","title":"Facebook, WhatsApp, and Twitter: Journey towards Education","type":"article-journal","volume":"8"},"uris":["http://www.mendeley.com/documents/?uuid=c3c27381-0cad-478d-9a4b-fb7eef5fc656"]},{"id":"ITEM-2","itemData":{"DOI":"10.1177/0047239520928307","ISSN":"0047-2395","abstract":"WhatsApp, the message-sharing social media app, is commonly used by students to collaborate on class assignments. This article examines the use of WhatsApp as part of a course gradable assignments and weekly pre- and postlecture discussions. This study is based on a survey and interviews conducted with undergraduate university students in the UAE who were asked if WhatsApp Groups use within the structured frame of the course and as gradable requirements increased their motivation to contribute to the course work. The results indicate that the students were more engaged with assignments that had WhatsApp embedded within the assignment structure. Furthermore, they found the pre- and postlecture WhatsApp discussions beneficial and effective, increasing motivation to participate actively in the lecture’s topic. This study concludes that the use of WhatsApp as part of course gradable assignments can contribute to active learning and enhance collaborative learning pre- and postlectures.","author":[{"dropping-particle":"","family":"Dahdal","given":"Sohail","non-dropping-particle":"","parse-names":false,"suffix":""}],"container-title":"Journal of Educational Technology Systems","id":"ITEM-2","issue":"2","issued":{"date-parts":[["2020"]]},"page":"1-11","title":"Using the WhatsApp Social Media Application for Active Learning","type":"article-journal","volume":"49"},"uris":["http://www.mendeley.com/documents/?uuid=3290ebfd-48ff-4a6e-9a5f-b3036abfd9b9"]}],"mendeley":{"formattedCitation":"Alka Singh, “Facebook, WhatsApp, and Twitter: Journey towards Education,” &lt;i&gt;SOSHUM: Jurnal Sosial dan Humaniora&lt;/i&gt; 8, no. 2 (2018): 139–149, http://www.facebook.com/; Sohail Dahdal, “Using the WhatsApp Social Media Application for Active Learning,” &lt;i&gt;Journal of Educational Technology Systems&lt;/i&gt; 49, no. 2 (2020): 1–11.","plainTextFormattedCitation":"Alka Singh, “Facebook, WhatsApp, and Twitter: Journey towards Education,” SOSHUM: Jurnal Sosial dan Humaniora 8, no. 2 (2018): 139–149, http://www.facebook.com/; Sohail Dahdal, “Using the WhatsApp Social Media Application for Active Learning,” Journal of Educational Technology Systems 49, no. 2 (2020): 1–11.","previouslyFormattedCitation":"Alka Singh, “Facebook, WhatsApp, and Twitter: Journey towards Education,” &lt;i&gt;SOSHUM: Jurnal Sosial dan Humaniora&lt;/i&gt; 8, no. 2 (2018): 139–149, http://www.facebook.com/; Sohail Dahdal, “Using the WhatsApp Social Media Application for Active Learning,” &lt;i&gt;Journal of Educational Technology Systems&lt;/i&gt; 49, no. 2 (2020): 1–11."},"properties":{"noteIndex":9},"schema":"https://github.com/citation-style-language/schema/raw/master/csl-citation.json"}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 xml:space="preserve">Alka Singh, “Facebook, WhatsApp, and Twitter: Journey towards Education,” </w:t>
      </w:r>
      <w:r w:rsidR="00AD58B5" w:rsidRPr="00D8657E">
        <w:rPr>
          <w:rFonts w:ascii="Times New Roman" w:hAnsi="Times New Roman" w:cs="Times New Roman"/>
          <w:i/>
          <w:noProof/>
        </w:rPr>
        <w:t>SOSHUM: Jurnal Sosial dan Humaniora</w:t>
      </w:r>
      <w:r w:rsidR="00AD58B5" w:rsidRPr="00D8657E">
        <w:rPr>
          <w:rFonts w:ascii="Times New Roman" w:hAnsi="Times New Roman" w:cs="Times New Roman"/>
          <w:noProof/>
        </w:rPr>
        <w:t xml:space="preserve"> 8, no. 2 (2018): 139–149, http://www.facebook.com/; Sohail Dahdal, “Using the WhatsApp Social Media Application for Active Learning,” </w:t>
      </w:r>
      <w:r w:rsidR="00AD58B5" w:rsidRPr="00D8657E">
        <w:rPr>
          <w:rFonts w:ascii="Times New Roman" w:hAnsi="Times New Roman" w:cs="Times New Roman"/>
          <w:i/>
          <w:noProof/>
        </w:rPr>
        <w:t>Journal of Educational Technology Systems</w:t>
      </w:r>
      <w:r w:rsidR="00AD58B5" w:rsidRPr="00D8657E">
        <w:rPr>
          <w:rFonts w:ascii="Times New Roman" w:hAnsi="Times New Roman" w:cs="Times New Roman"/>
          <w:noProof/>
        </w:rPr>
        <w:t xml:space="preserve"> 49, no. 2 (2020): 1–11.</w:t>
      </w:r>
      <w:r w:rsidRPr="00D8657E">
        <w:rPr>
          <w:rFonts w:ascii="Times New Roman" w:hAnsi="Times New Roman" w:cs="Times New Roman"/>
        </w:rPr>
        <w:fldChar w:fldCharType="end"/>
      </w:r>
    </w:p>
  </w:footnote>
  <w:footnote w:id="10">
    <w:p w14:paraId="3D29625D" w14:textId="63B0E092"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7709CF" w:rsidRPr="00D8657E">
        <w:rPr>
          <w:rFonts w:ascii="Times New Roman" w:hAnsi="Times New Roman" w:cs="Times New Roman"/>
        </w:rPr>
        <w:instrText>ADDIN CSL_CITATION {"citationItems":[{"id":"ITEM-1","itemData":{"DOI":"https://doi.org/10.1016/j.indmarman.2022.01.008","author":[{"dropping-particle":"","family":"Kumar","given":"Bipul","non-dropping-particle":"","parse-names":false,"suffix":""},{"dropping-particle":"","family":"Sharma","given":"Arun","non-dropping-particle":"","parse-names":false,"suffix":""}],"container-title":"Industrial Marketing Management","id":"ITEM-1","issued":{"date-parts":[["2022"]]},"page":"122-140","title":"Examining the research on social media in business-to-business marketing with a focus on sales and the selling process","type":"article-journal","volume":"102"},"uris":["http://www.mendeley.com/documents/?uuid=348850d4-00ee-403e-b380-faea51801859"]}],"mendeley":{"formattedCitation":"Bipul Kumar dan Arun Sharma, “Examining the research on social media in business-to-business marketing with a focus on sales and the selling process,” &lt;i&gt;Industrial Marketing Management&lt;/i&gt; 102 (2022): 122–140.","plainTextFormattedCitation":"Bipul Kumar dan Arun Sharma, “Examining the research on social media in business-to-business marketing with a focus on sales and the selling process,” Industrial Marketing Management 102 (2022): 122–140.","previouslyFormattedCitation":"Bipul Kumar dan Arun Sharma, “Examining the research on social media in business-to-business marketing with a focus on sales and the selling process,” &lt;i&gt;Industrial Marketing Management&lt;/i&gt; 102 (2022): 122–140."},"properties":{"noteIndex":10},"schema":"https://github.com/citation-style-language/schema/raw/master/csl-citation.json"}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 xml:space="preserve">Bipul Kumar dan Arun Sharma, “Examining the research on social media in business-to-business marketing with a focus on sales and the selling process,” </w:t>
      </w:r>
      <w:r w:rsidR="00AD58B5" w:rsidRPr="00D8657E">
        <w:rPr>
          <w:rFonts w:ascii="Times New Roman" w:hAnsi="Times New Roman" w:cs="Times New Roman"/>
          <w:i/>
          <w:noProof/>
        </w:rPr>
        <w:t>Industrial Marketing Management</w:t>
      </w:r>
      <w:r w:rsidR="00AD58B5" w:rsidRPr="00D8657E">
        <w:rPr>
          <w:rFonts w:ascii="Times New Roman" w:hAnsi="Times New Roman" w:cs="Times New Roman"/>
          <w:noProof/>
        </w:rPr>
        <w:t xml:space="preserve"> 102 (2022): 122–140.</w:t>
      </w:r>
      <w:r w:rsidRPr="00D8657E">
        <w:rPr>
          <w:rFonts w:ascii="Times New Roman" w:hAnsi="Times New Roman" w:cs="Times New Roman"/>
        </w:rPr>
        <w:fldChar w:fldCharType="end"/>
      </w:r>
    </w:p>
  </w:footnote>
  <w:footnote w:id="11">
    <w:p w14:paraId="77AF69EA" w14:textId="417E35D7"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7709CF" w:rsidRPr="00D8657E">
        <w:rPr>
          <w:rFonts w:ascii="Times New Roman" w:hAnsi="Times New Roman" w:cs="Times New Roman"/>
        </w:rPr>
        <w:instrText>ADDIN CSL_CITATION {"citationItems":[{"id":"ITEM-1","itemData":{"DOI":"https://doi.org/10.1111/jssr.12682","author":[{"dropping-particle":"","family":"Roso","given":"Joseph","non-dropping-particle":"","parse-names":false,"suffix":""},{"dropping-particle":"","family":"Holleman","given":"Anna","non-dropping-particle":"","parse-names":false,"suffix":""},{"dropping-particle":"","family":"Chaves","given":"Mark","non-dropping-particle":"","parse-names":false,"suffix":""}],"container-title":"Journal for the Scientific Study of Religion","id":"ITEM-1","issue":"4","issued":{"date-parts":[["2020"]]},"page":"675-684","title":"Changing Worship Practices in American Congregations","type":"article-journal","volume":"59"},"uris":["http://www.mendeley.com/documents/?uuid=78757d0b-0527-40a2-93e4-4abcec15e7e7"]}],"mendeley":{"formattedCitation":"Joseph Roso, Anna Holleman, dan Mark Chaves, “Changing Worship Practices in American Congregations,” &lt;i&gt;Journal for the Scientific Study of Religion&lt;/i&gt; 59, no. 4 (2020): 675–684.","plainTextFormattedCitation":"Joseph Roso, Anna Holleman, dan Mark Chaves, “Changing Worship Practices in American Congregations,” Journal for the Scientific Study of Religion 59, no. 4 (2020): 675–684.","previouslyFormattedCitation":"Joseph Roso, Anna Holleman, dan Mark Chaves, “Changing Worship Practices in American Congregations,” &lt;i&gt;Journal for the Scientific Study of Religion&lt;/i&gt; 59, no. 4 (2020): 675–684."},"properties":{"noteIndex":11},"schema":"https://github.com/citation-style-language/schema/raw/master/csl-citation.json"}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 xml:space="preserve">Joseph Roso, Anna Holleman, dan Mark Chaves, “Changing Worship Practices in American Congregations,” </w:t>
      </w:r>
      <w:r w:rsidR="00AD58B5" w:rsidRPr="00D8657E">
        <w:rPr>
          <w:rFonts w:ascii="Times New Roman" w:hAnsi="Times New Roman" w:cs="Times New Roman"/>
          <w:i/>
          <w:noProof/>
        </w:rPr>
        <w:t>Journal for the Scientific Study of Religion</w:t>
      </w:r>
      <w:r w:rsidR="00AD58B5" w:rsidRPr="00D8657E">
        <w:rPr>
          <w:rFonts w:ascii="Times New Roman" w:hAnsi="Times New Roman" w:cs="Times New Roman"/>
          <w:noProof/>
        </w:rPr>
        <w:t xml:space="preserve"> 59, no. 4 (2020): 675–684.</w:t>
      </w:r>
      <w:r w:rsidRPr="00D8657E">
        <w:rPr>
          <w:rFonts w:ascii="Times New Roman" w:hAnsi="Times New Roman" w:cs="Times New Roman"/>
        </w:rPr>
        <w:fldChar w:fldCharType="end"/>
      </w:r>
    </w:p>
  </w:footnote>
  <w:footnote w:id="12">
    <w:p w14:paraId="1F7F37F0" w14:textId="4E09F658"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7709CF" w:rsidRPr="00D8657E">
        <w:rPr>
          <w:rFonts w:ascii="Times New Roman" w:hAnsi="Times New Roman" w:cs="Times New Roman"/>
        </w:rPr>
        <w:instrText>ADDIN CSL_CITATION {"citationItems":[{"id":"ITEM-1","itemData":{"DOI":"https://doi.org/10.3127/ajis.v27i0.3929","author":[{"dropping-particle":"","family":"Wanniarachchi","given":"Vajisha Udayangi","non-dropping-particle":"","parse-names":false,"suffix":""},{"dropping-particle":"","family":"Scogings","given":"Chris","non-dropping-particle":"","parse-names":false,"suffix":""},{"dropping-particle":"","family":"Susnjak","given":"Teo","non-dropping-particle":"","parse-names":false,"suffix":""},{"dropping-particle":"","family":"Mathrani","given":"Anuradha","non-dropping-particle":"","parse-names":false,"suffix":""}],"container-title":"Australasian Journal of Information Systems","id":"ITEM-1","issued":{"date-parts":[["2023"]]},"page":"1-29","title":"Hate Speech Patterns in Social Media: A Methodological Framework and Fat Stigma Investigation Incorporating Sentiment Analysis, Topic Modelling and Discourse Analysis","type":"article-journal","volume":"27"},"uris":["http://www.mendeley.com/documents/?uuid=bb48b8f5-1343-47ac-b494-db0e34ab9508"]},{"id":"ITEM-2","itemData":{"abstract":"Hoaks adalah ancaman bagi toleransi beragama, khususnya hoaks yang berkaitan dengan isu agama. Hoaks terkait agama sangat berbahaya karena sifatnya yang lebih sensitif. …","author":[{"dropping-particle":"","family":"Sartika","given":"Anita","non-dropping-particle":"","parse-names":false,"suffix":""},{"dropping-particle":"","family":"Hidayat","given":"Wahyu","non-dropping-particle":"","parse-names":false,"suffix":""}],"container-title":"Proceeding International Conference on Cultures &amp; Languages (ICCL)","id":"ITEM-2","issue":"1","issued":{"date-parts":[["2020"]]},"page":"840-863","title":"Intoleransi Beragama di Media Sosial: Analisis Narasi Hoaks dan Interaksi Netizen","type":"article-journal","volume":"1"},"uris":["http://www.mendeley.com/documents/?uuid=6f149bed-013e-43c0-92d3-ca8403c6484f"]},{"id":"ITEM-3","itemData":{"author":[{"dropping-particle":"","family":"Sunaryo","given":"Fransiska Dewi Setiowati","non-dropping-particle":"","parse-names":false,"suffix":""}],"container-title":"Prosiding Seminar Nasional Bahasa, Sastra, &amp; Budaya","id":"ITEM-3","issued":{"date-parts":[["2022"]]},"page":"37-48","title":"HOAKS DAN UJARAN KEBENCIAN DALAM DUNIA DIGITAL MENURUT PANDANGAN GEREJA KATOLIK","type":"paper-conference","volume":"1"},"uris":["http://www.mendeley.com/documents/?uuid=9c198e5c-d3fe-4d6c-bf16-1600acb9c972"]},{"id":"ITEM-4","itemData":{"DOI":"10.1111/hir.12320","ISSN":"14711842","PMID":"32657000","abstract":"Recent statistics show that almost 1/4 of a million people have died and four million people are affected either with mild or serious health problems caused by coronavirus (COVID-19). These numbers are rapidly increasing (World Health Organization, May 3, 2020c). There is much concern during this pandemic about the spread of misleading or inaccurate information. This article reports on a small study which attempted to identify the types and sources of COVID-19 misinformation. The authors identified and analysed 1225 pieces of COVID-19 fake news stories taken from fact-checkers, myth-busters and COVID-19 dashboards. The study is significant given the concern raised by the WHO Director-General that ‘we are not just fighting the pandemic, we are also fighting infodemic’. The study concludes that the COVID-19 infodemic is full of false claims, half backed conspiracy theories and pseudoscientific therapies, regarding the diagnosis, treatment, prevention, origin and spread of the virus. Fake news is pervasive in social media, putting public health at risk. The scale of the crisis and ubiquity of the misleading information require that scientists, health information professionals and journalists exercise their professional responsibility to help the general public identify fake news stories. They should ensure that accurate information is published and disseminated.J.M.","author":[{"dropping-particle":"Bin","family":"Naeem","given":"Salman","non-dropping-particle":"","parse-names":false,"suffix":""},{"dropping-particle":"","family":"Bhatti","given":"Rubina","non-dropping-particle":"","parse-names":false,"suffix":""},{"dropping-particle":"","family":"Khan","given":"Aqsa","non-dropping-particle":"","parse-names":false,"suffix":""}],"container-title":"Health Information and Libraries Journal","id":"ITEM-4","issue":"2","issued":{"date-parts":[["2021"]]},"page":"143-149","title":"An exploration of how fake news is taking over social media and putting public health at risk","type":"article-journal","volume":"38"},"uris":["http://www.mendeley.com/documents/?uuid=052575ba-d1f3-489e-8e61-0ab0b21a52f9"]}],"mendeley":{"formattedCitation":"Vajisha Udayangi Wanniarachchi et al., “Hate Speech Patterns in Social Media: A Methodological Framework and Fat Stigma Investigation Incorporating Sentiment Analysis, Topic Modelling and Discourse Analysis,” &lt;i&gt;Australasian Journal of Information Systems&lt;/i&gt; 27 (2023): 1–29; Anita Sartika dan Wahyu Hidayat, “Intoleransi Beragama di Media Sosial: Analisis Narasi Hoaks dan Interaksi Netizen,” &lt;i&gt;Proceeding International Conference on Cultures &amp; Languages (ICCL)&lt;/i&gt; 1, no. 1 (2020): 840–863; Fransiska Dewi Setiowati Sunaryo, “HOAKS DAN UJARAN KEBENCIAN DALAM DUNIA DIGITAL MENURUT PANDANGAN GEREJA KATOLIK,” in &lt;i&gt;Prosiding Seminar Nasional Bahasa, Sastra, &amp; Budaya&lt;/i&gt;, vol. 1, 2022, 37–48; Salman Bin Naeem, Rubina Bhatti, dan Aqsa Khan, “An exploration of how fake news is taking over social media and putting public health at risk,” &lt;i&gt;Health Information and Libraries Journal&lt;/i&gt; 38, no. 2 (2021): 143–149.","plainTextFormattedCitation":"Vajisha Udayangi Wanniarachchi et al., “Hate Speech Patterns in Social Media: A Methodological Framework and Fat Stigma Investigation Incorporating Sentiment Analysis, Topic Modelling and Discourse Analysis,” Australasian Journal of Information Systems 27 (2023): 1–29; Anita Sartika dan Wahyu Hidayat, “Intoleransi Beragama di Media Sosial: Analisis Narasi Hoaks dan Interaksi Netizen,” Proceeding International Conference on Cultures &amp; Languages (ICCL) 1, no. 1 (2020): 840–863; Fransiska Dewi Setiowati Sunaryo, “HOAKS DAN UJARAN KEBENCIAN DALAM DUNIA DIGITAL MENURUT PANDANGAN GEREJA KATOLIK,” in Prosiding Seminar Nasional Bahasa, Sastra, &amp; Budaya, vol. 1, 2022, 37–48; Salman Bin Naeem, Rubina Bhatti, dan Aqsa Khan, “An exploration of how fake news is taking over social media and putting public health at risk,” Health Information and Libraries Journal 38, no. 2 (2021): 143–149.","previouslyFormattedCitation":"Vajisha Udayangi Wanniarachchi et al., “Hate Speech Patterns in Social Media: A Methodological Framework and Fat Stigma Investigation Incorporating Sentiment Analysis, Topic Modelling and Discourse Analysis,” &lt;i&gt;Australasian Journal of Information Systems&lt;/i&gt; 27 (2023): 1–29; Anita Sartika dan Wahyu Hidayat, “Intoleransi Beragama di Media Sosial: Analisis Narasi Hoaks dan Interaksi Netizen,” &lt;i&gt;Proceeding International Conference on Cultures &amp; Languages (ICCL)&lt;/i&gt; 1, no. 1 (2020): 840–863; Fransiska Dewi Setiowati Sunaryo, “HOAKS DAN UJARAN KEBENCIAN DALAM DUNIA DIGITAL MENURUT PANDANGAN GEREJA KATOLIK,” in &lt;i&gt;Prosiding Seminar Nasional Bahasa, Sastra, &amp; Budaya&lt;/i&gt;, vol. 1, 2022, 37–48; Salman Bin Naeem, Rubina Bhatti, dan Aqsa Khan, “An exploration of how fake news is taking over social media and putting public health at risk,” &lt;i&gt;Health Information and Libraries Journal&lt;/i&gt; 38, no. 2 (2021): 143–149."},"properties":{"noteIndex":12},"schema":"https://github.com/citation-style-language/schema/raw/master/csl-citation.json"}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 xml:space="preserve">Vajisha Udayangi Wanniarachchi et al., “Hate Speech Patterns in Social Media: A Methodological Framework and Fat Stigma Investigation Incorporating Sentiment Analysis, Topic Modelling and Discourse Analysis,” </w:t>
      </w:r>
      <w:r w:rsidR="00AD58B5" w:rsidRPr="00D8657E">
        <w:rPr>
          <w:rFonts w:ascii="Times New Roman" w:hAnsi="Times New Roman" w:cs="Times New Roman"/>
          <w:i/>
          <w:noProof/>
        </w:rPr>
        <w:t>Australasian Journal of Information Systems</w:t>
      </w:r>
      <w:r w:rsidR="00AD58B5" w:rsidRPr="00D8657E">
        <w:rPr>
          <w:rFonts w:ascii="Times New Roman" w:hAnsi="Times New Roman" w:cs="Times New Roman"/>
          <w:noProof/>
        </w:rPr>
        <w:t xml:space="preserve"> 27 (2023): 1–29; Anita Sartika dan Wahyu Hidayat, “Intoleransi Beragama di Media Sosial: Analisis Narasi Hoaks dan Interaksi Netizen,” </w:t>
      </w:r>
      <w:r w:rsidR="00AD58B5" w:rsidRPr="00D8657E">
        <w:rPr>
          <w:rFonts w:ascii="Times New Roman" w:hAnsi="Times New Roman" w:cs="Times New Roman"/>
          <w:i/>
          <w:noProof/>
        </w:rPr>
        <w:t>Proceeding International Conference on Cultures &amp; Languages (ICCL)</w:t>
      </w:r>
      <w:r w:rsidR="00AD58B5" w:rsidRPr="00D8657E">
        <w:rPr>
          <w:rFonts w:ascii="Times New Roman" w:hAnsi="Times New Roman" w:cs="Times New Roman"/>
          <w:noProof/>
        </w:rPr>
        <w:t xml:space="preserve"> 1, no. 1 (2020): 840–863; Fransiska Dewi Setiowati Sunaryo, “HOAKS DAN UJARAN KEBENCIAN DALAM DUNIA DIGITAL MENURUT PANDANGAN GEREJA KATOLIK,” in </w:t>
      </w:r>
      <w:r w:rsidR="00AD58B5" w:rsidRPr="00D8657E">
        <w:rPr>
          <w:rFonts w:ascii="Times New Roman" w:hAnsi="Times New Roman" w:cs="Times New Roman"/>
          <w:i/>
          <w:noProof/>
        </w:rPr>
        <w:t>Prosiding Seminar Nasional Bahasa, Sastra, &amp; Budaya</w:t>
      </w:r>
      <w:r w:rsidR="00AD58B5" w:rsidRPr="00D8657E">
        <w:rPr>
          <w:rFonts w:ascii="Times New Roman" w:hAnsi="Times New Roman" w:cs="Times New Roman"/>
          <w:noProof/>
        </w:rPr>
        <w:t xml:space="preserve">, vol. 1, 2022, 37–48; Salman Bin Naeem, Rubina Bhatti, dan Aqsa Khan, “An exploration of how fake news is taking over social media and putting public health at risk,” </w:t>
      </w:r>
      <w:r w:rsidR="00AD58B5" w:rsidRPr="00D8657E">
        <w:rPr>
          <w:rFonts w:ascii="Times New Roman" w:hAnsi="Times New Roman" w:cs="Times New Roman"/>
          <w:i/>
          <w:noProof/>
        </w:rPr>
        <w:t>Health Information and Libraries Journal</w:t>
      </w:r>
      <w:r w:rsidR="00AD58B5" w:rsidRPr="00D8657E">
        <w:rPr>
          <w:rFonts w:ascii="Times New Roman" w:hAnsi="Times New Roman" w:cs="Times New Roman"/>
          <w:noProof/>
        </w:rPr>
        <w:t xml:space="preserve"> 38, no. 2 (2021): 143–149.</w:t>
      </w:r>
      <w:r w:rsidRPr="00D8657E">
        <w:rPr>
          <w:rFonts w:ascii="Times New Roman" w:hAnsi="Times New Roman" w:cs="Times New Roman"/>
        </w:rPr>
        <w:fldChar w:fldCharType="end"/>
      </w:r>
    </w:p>
  </w:footnote>
  <w:footnote w:id="13">
    <w:p w14:paraId="51D79584" w14:textId="03E2AF55" w:rsidR="00D8657E" w:rsidRPr="00D8657E" w:rsidRDefault="00D8657E"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Pr="00D8657E">
        <w:rPr>
          <w:rFonts w:ascii="Times New Roman" w:hAnsi="Times New Roman" w:cs="Times New Roman"/>
        </w:rPr>
        <w:instrText>ADDIN CSL_CITATION {"citationItems":[{"id":"ITEM-1","itemData":{"DOI":"https://doi.org/10.14421/panangkaran.v8i1.3786","author":[{"dropping-particle":"","family":"Nole","given":"Otniel Aurelius","non-dropping-particle":"","parse-names":false,"suffix":""},{"dropping-particle":"","family":"Lauterboom","given":"Mariska","non-dropping-particle":"","parse-names":false,"suffix":""}],"container-title":"Panangkaran: Jurnal Penelitian Agama dan Masyarakat","id":"ITEM-1","issue":"1","issued":{"date-parts":[["2024"]]},"page":"123-146","title":"Potensi Pendidikan Interreligius Meminimalkan Hate Speech di Media Sosial","type":"article-journal","volume":"8"},"uris":["http://www.mendeley.com/documents/?uuid=44511087-9c78-4aac-92b5-be603bc8c9dc"]}],"mendeley":{"formattedCitation":"Nole dan Lauterboom, “Potensi Pendidikan Interreligius Meminimalkan Hate Speech di Media Sosial.”","plainTextFormattedCitation":"Nole dan Lauterboom, “Potensi Pendidikan Interreligius Meminimalkan Hate Speech di Media Sosial.”"},"properties":{"noteIndex":13},"schema":"https://github.com/citation-style-language/schema/raw/master/csl-citation.json"}</w:instrText>
      </w:r>
      <w:r w:rsidRPr="00D8657E">
        <w:rPr>
          <w:rFonts w:ascii="Times New Roman" w:hAnsi="Times New Roman" w:cs="Times New Roman"/>
        </w:rPr>
        <w:fldChar w:fldCharType="separate"/>
      </w:r>
      <w:r w:rsidRPr="00D8657E">
        <w:rPr>
          <w:rFonts w:ascii="Times New Roman" w:hAnsi="Times New Roman" w:cs="Times New Roman"/>
          <w:noProof/>
        </w:rPr>
        <w:t>Nole dan Lauterboom, “Potensi Pendidikan Interreligius Meminimalkan Hate Speech di Media Sosial.”</w:t>
      </w:r>
      <w:r w:rsidRPr="00D8657E">
        <w:rPr>
          <w:rFonts w:ascii="Times New Roman" w:hAnsi="Times New Roman" w:cs="Times New Roman"/>
        </w:rPr>
        <w:fldChar w:fldCharType="end"/>
      </w:r>
    </w:p>
  </w:footnote>
  <w:footnote w:id="14">
    <w:p w14:paraId="6E91A476" w14:textId="4A8AD953"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{"citationItems":[{"id":"ITEM-1","itemData":{"editor":[{"dropping-particle":"","family":"Stefon","given":"Matt","non-dropping-particle":"","parse-names":false,"suffix":""}],"id":"ITEM-1","issued":{"date-parts":[["2012"]]},"publisher":"Britannica Educational Publishing","publisher-place":"New York","title":"Christianity: History, Belief, and Practice","type":"book"},"locator":"335","uris":["http://www.mendeley.com/documents/?uuid=2cb38f65-2cf4-4892-a3bf-56cfa41a5868"]}],"mendeley":{"formattedCitation":"Matt Stefon, ed., &lt;i&gt;Christianity: History, Belief, and Practice&lt;/i&gt; (New York: Britannica Educational Publishing, 2012), 335.","plainTextFormattedCitation":"Matt Stefon, ed., Christianity: History, Belief, and Practice (New York: Britannica Educational Publishing, 2012), 335.","previouslyFormattedCitation":"Matt Stefon, ed., &lt;i&gt;Christianity: History, Belief, and Practice&lt;/i&gt; (New York: Britannica Educational Publishing, 2012), 335."},"properties":{"noteIndex":14},"schema":"https://github.com/citation-style-language/schema/raw/master/csl-citation.json"}</w:instrText>
      </w:r>
      <w:r w:rsidRPr="00D8657E">
        <w:rPr>
          <w:rFonts w:ascii="Times New Roman" w:hAnsi="Times New Roman" w:cs="Times New Roman"/>
        </w:rPr>
        <w:fldChar w:fldCharType="separate"/>
      </w:r>
      <w:r w:rsidRPr="00D8657E">
        <w:rPr>
          <w:rFonts w:ascii="Times New Roman" w:hAnsi="Times New Roman" w:cs="Times New Roman"/>
          <w:noProof/>
        </w:rPr>
        <w:t xml:space="preserve">Matt Stefon, ed., </w:t>
      </w:r>
      <w:r w:rsidRPr="00D8657E">
        <w:rPr>
          <w:rFonts w:ascii="Times New Roman" w:hAnsi="Times New Roman" w:cs="Times New Roman"/>
          <w:i/>
          <w:noProof/>
        </w:rPr>
        <w:t>Christianity: History, Belief, and Practice</w:t>
      </w:r>
      <w:r w:rsidRPr="00D8657E">
        <w:rPr>
          <w:rFonts w:ascii="Times New Roman" w:hAnsi="Times New Roman" w:cs="Times New Roman"/>
          <w:noProof/>
        </w:rPr>
        <w:t xml:space="preserve"> (New York: Britannica Educational Publishing, 2012), 335.</w:t>
      </w:r>
      <w:r w:rsidRPr="00D8657E">
        <w:rPr>
          <w:rFonts w:ascii="Times New Roman" w:hAnsi="Times New Roman" w:cs="Times New Roman"/>
        </w:rPr>
        <w:fldChar w:fldCharType="end"/>
      </w:r>
    </w:p>
  </w:footnote>
  <w:footnote w:id="15">
    <w:p w14:paraId="645F3E7F" w14:textId="5848257E"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{"citationItems":[{"id":"ITEM-1","itemData":{"DOI":"10.1016/j.jbusres.2019.07.039","ISSN":"01482963","abstract":"Knowledge production within the field of business research is accelerating at a tremendous speed while at the same time remaining fragmented and interdisciplinary. This makes it hard to keep up with state-of-the-art and to be at the forefront of research, as well as to assess the collective evidence in a particular area of business research. This is why the literature review as a research method is more relevant than ever. Traditional literature reviews often lack thoroughness and rigor and are conducted ad hoc, rather than following a specific methodology. Therefore, questions can be raised about the quality and trustworthiness of these types of reviews. This paper discusses literature review as a methodology for conducting research and offers an overview of different types of reviews, as well as some guidelines to how to both conduct and evaluate a literature review paper. It also discusses common pitfalls and how to get literature reviews published.","author":[{"dropping-particle":"","family":"Snyder","given":"Hannah","non-dropping-particle":"","parse-names":false,"suffix":""}],"container-title":"Journal of Business Research","id":"ITEM-1","issued":{"date-parts":[["2019"]]},"page":"333-339","publisher":"Elsevier","title":"Literature review as a research methodology: An overview and guidelines","type":"article-journal","volume":"104"},"uris":["http://www.mendeley.com/documents/?uuid=45db0269-0aff-48bb-8744-20d8bddd1af4"]}],"mendeley":{"formattedCitation":"Hannah Snyder, “Literature review as a research methodology: An overview and guidelines,” &lt;i&gt;Journal of Business Research&lt;/i&gt; 104 (2019): 333–339.","plainTextFormattedCitation":"Hannah Snyder, “Literature review as a research methodology: An overview and guidelines,” Journal of Business Research 104 (2019): 333–339.","previouslyFormattedCitation":"Hannah Snyder, “Literature review as a research methodology: An overview and guidelines,” &lt;i&gt;Journal of Business Research&lt;/i&gt; 104 (2019): 333–339."},"properties":{"noteIndex":15},"schema":"https://github.com/citation-style-language/schema/raw/master/csl-citation.json"}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 xml:space="preserve">Hannah Snyder, “Literature review as a research methodology: An overview and guidelines,” </w:t>
      </w:r>
      <w:r w:rsidR="00AD58B5" w:rsidRPr="00D8657E">
        <w:rPr>
          <w:rFonts w:ascii="Times New Roman" w:hAnsi="Times New Roman" w:cs="Times New Roman"/>
          <w:i/>
          <w:noProof/>
        </w:rPr>
        <w:t>Journal of Business Research</w:t>
      </w:r>
      <w:r w:rsidR="00AD58B5" w:rsidRPr="00D8657E">
        <w:rPr>
          <w:rFonts w:ascii="Times New Roman" w:hAnsi="Times New Roman" w:cs="Times New Roman"/>
          <w:noProof/>
        </w:rPr>
        <w:t xml:space="preserve"> 104 (2019): 333–339.</w:t>
      </w:r>
      <w:r w:rsidRPr="00D8657E">
        <w:rPr>
          <w:rFonts w:ascii="Times New Roman" w:hAnsi="Times New Roman" w:cs="Times New Roman"/>
        </w:rPr>
        <w:fldChar w:fldCharType="end"/>
      </w:r>
    </w:p>
  </w:footnote>
  <w:footnote w:id="16">
    <w:p w14:paraId="34ED8340" w14:textId="72E00B27"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{"citationItems":[{"id":"ITEM-1","itemData":{"author":[{"dropping-particle":"","family":"Sunquist","given":"Scott W.","non-dropping-particle":"","parse-names":false,"suffix":""}],"id":"ITEM-1","issued":{"date-parts":[["2013"]]},"publisher":"Baker Academic","publisher-place":"Grand Rapids","title":"Understanding Christian Mission: Participation in Suffering and Glory","type":"book"},"locator":"281-282","uris":["http://www.mendeley.com/documents/?uuid=9a33726f-076d-4124-af2c-5e9f0d541517"]}],"mendeley":{"formattedCitation":"Scott W. Sunquist, &lt;i&gt;Understanding Christian Mission: Participation in Suffering and Glory&lt;/i&gt; (Grand Rapids: Baker Academic, 2013), 281–282.","plainTextFormattedCitation":"Scott W. Sunquist, Understanding Christian Mission: Participation in Suffering and Glory (Grand Rapids: Baker Academic, 2013), 281–282.","previouslyFormattedCitation":"Scott W. Sunquist, &lt;i&gt;Understanding Christian Mission: Participation in Suffering and Glory&lt;/i&gt; (Grand Rapids: Baker Academic, 2013), 281–282."},"properties":{"noteIndex":16},"schema":"https://github.com/citation-style-language/schema/raw/master/csl-citation.json"}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 xml:space="preserve">Scott W. Sunquist, </w:t>
      </w:r>
      <w:r w:rsidR="00AD58B5" w:rsidRPr="00D8657E">
        <w:rPr>
          <w:rFonts w:ascii="Times New Roman" w:hAnsi="Times New Roman" w:cs="Times New Roman"/>
          <w:i/>
          <w:noProof/>
        </w:rPr>
        <w:t>Understanding Christian Mission: Participation in Suffering and Glory</w:t>
      </w:r>
      <w:r w:rsidR="00AD58B5" w:rsidRPr="00D8657E">
        <w:rPr>
          <w:rFonts w:ascii="Times New Roman" w:hAnsi="Times New Roman" w:cs="Times New Roman"/>
          <w:noProof/>
        </w:rPr>
        <w:t xml:space="preserve"> (Grand Rapids: Baker Academic, 2013), 281–282.</w:t>
      </w:r>
      <w:r w:rsidRPr="00D8657E">
        <w:rPr>
          <w:rFonts w:ascii="Times New Roman" w:hAnsi="Times New Roman" w:cs="Times New Roman"/>
        </w:rPr>
        <w:fldChar w:fldCharType="end"/>
      </w:r>
    </w:p>
  </w:footnote>
  <w:footnote w:id="17">
    <w:p w14:paraId="16D1046C" w14:textId="6C48AB5C"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{"citationItems":[{"id":"ITEM-1","itemData":{"author":[{"dropping-particle":"","family":"Goheen","given":"Michael W.","non-dropping-particle":"","parse-names":false,"suffix":""}],"id":"ITEM-1","issued":{"date-parts":[["2014"]]},"publisher":"InterVarsity Press","publisher-place":"Downers Grove","title":"Introducing Christian Mission Today: Scripture, History and Issues","type":"book"},"locator":"117-118","uris":["http://www.mendeley.com/documents/?uuid=8c8c00fe-cab2-4432-8049-17ac3d201fc8"]}],"mendeley":{"formattedCitation":"Michael W. Goheen, &lt;i&gt;Introducing Christian Mission Today: Scripture, History and Issues&lt;/i&gt; (Downers Grove: InterVarsity Press, 2014), 117–118.","plainTextFormattedCitation":"Michael W. Goheen, Introducing Christian Mission Today: Scripture, History and Issues (Downers Grove: InterVarsity Press, 2014), 117–118.","previouslyFormattedCitation":"Michael W. Goheen, &lt;i&gt;Introducing Christian Mission Today: Scripture, History and Issues&lt;/i&gt; (Downers Grove: InterVarsity Press, 2014), 117–118."},"properties":{"noteIndex":17},"schema":"https://github.com/citation-style-language/schema/raw/master/csl-citation.json"}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 xml:space="preserve">Michael W. Goheen, </w:t>
      </w:r>
      <w:r w:rsidR="00AD58B5" w:rsidRPr="00D8657E">
        <w:rPr>
          <w:rFonts w:ascii="Times New Roman" w:hAnsi="Times New Roman" w:cs="Times New Roman"/>
          <w:i/>
          <w:noProof/>
        </w:rPr>
        <w:t>Introducing Christian Mission Today: Scripture, History and Issues</w:t>
      </w:r>
      <w:r w:rsidR="00AD58B5" w:rsidRPr="00D8657E">
        <w:rPr>
          <w:rFonts w:ascii="Times New Roman" w:hAnsi="Times New Roman" w:cs="Times New Roman"/>
          <w:noProof/>
        </w:rPr>
        <w:t xml:space="preserve"> (Downers Grove: InterVarsity Press, 2014), 117–118.</w:t>
      </w:r>
      <w:r w:rsidRPr="00D8657E">
        <w:rPr>
          <w:rFonts w:ascii="Times New Roman" w:hAnsi="Times New Roman" w:cs="Times New Roman"/>
        </w:rPr>
        <w:fldChar w:fldCharType="end"/>
      </w:r>
    </w:p>
  </w:footnote>
  <w:footnote w:id="18">
    <w:p w14:paraId="6BA3525D" w14:textId="0A0EDC45"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{"citationItems":[{"id":"ITEM-1","itemData":{"DOI":"https://doi.org/10.36270/pengarah.v5i2.175","author":[{"dropping-particle":"","family":"Nole","given":"Otniel Aurelius","non-dropping-particle":"","parse-names":false,"suffix":""}],"container-title":"Pengarah: Jurnal Teologi Kristen","id":"ITEM-1","issue":"2","issued":{"date-parts":[["2023"]]},"page":"109-118","title":"Hidup adalah Kasih: Perjumpaan antara Karya Yesus Kristus dan Orang Mamasa","type":"article-journal","volume":"5"},"uris":["http://www.mendeley.com/documents/?uuid=69141a8b-5a27-4ad2-aeda-0630511f52f3"]}],"mendeley":{"formattedCitation":"Otniel Aurelius Nole, “Hidup adalah Kasih: Perjumpaan antara Karya Yesus Kristus dan Orang Mamasa,” &lt;i&gt;Pengarah: Jurnal Teologi Kristen&lt;/i&gt; 5, no. 2 (2023): 109–118.","plainTextFormattedCitation":"Otniel Aurelius Nole, “Hidup adalah Kasih: Perjumpaan antara Karya Yesus Kristus dan Orang Mamasa,” Pengarah: Jurnal Teologi Kristen 5, no. 2 (2023): 109–118.","previouslyFormattedCitation":"Otniel Aurelius Nole, “Hidup adalah Kasih: Perjumpaan antara Karya Yesus Kristus dan Orang Mamasa,” &lt;i&gt;Pengarah: Jurnal Teologi Kristen&lt;/i&gt; 5, no. 2 (2023): 109–118."},"properties":{"noteIndex":18},"schema":"https://github.com/citation-style-language/schema/raw/master/csl-citation.json"}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 xml:space="preserve">Otniel Aurelius Nole, “Hidup adalah Kasih: Perjumpaan antara Karya Yesus Kristus dan Orang Mamasa,” </w:t>
      </w:r>
      <w:r w:rsidR="00AD58B5" w:rsidRPr="00D8657E">
        <w:rPr>
          <w:rFonts w:ascii="Times New Roman" w:hAnsi="Times New Roman" w:cs="Times New Roman"/>
          <w:i/>
          <w:noProof/>
        </w:rPr>
        <w:t>Pengarah: Jurnal Teologi Kristen</w:t>
      </w:r>
      <w:r w:rsidR="00AD58B5" w:rsidRPr="00D8657E">
        <w:rPr>
          <w:rFonts w:ascii="Times New Roman" w:hAnsi="Times New Roman" w:cs="Times New Roman"/>
          <w:noProof/>
        </w:rPr>
        <w:t xml:space="preserve"> 5, no. 2 (2023): 109–118.</w:t>
      </w:r>
      <w:r w:rsidRPr="00D8657E">
        <w:rPr>
          <w:rFonts w:ascii="Times New Roman" w:hAnsi="Times New Roman" w:cs="Times New Roman"/>
        </w:rPr>
        <w:fldChar w:fldCharType="end"/>
      </w:r>
    </w:p>
  </w:footnote>
  <w:footnote w:id="19">
    <w:p w14:paraId="739B9D49" w14:textId="4EB467E7"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{"citationItems":[{"id":"ITEM-1","itemData":{"author":[{"dropping-particle":"","family":"Cole","given":"Neil","non-dropping-particle":"","parse-names":false,"suffix":""}],"id":"ITEM-1","issued":{"date-parts":[["2010"]]},"publisher":"Jossey-Bass","publisher-place":"San Fransisco","title":"Church 3.0: Upgrades for the Future of the Church","type":"book"},"locator":"2-5","uris":["http://www.mendeley.com/documents/?uuid=355b4078-6166-46eb-8165-7fdb0446f2b2"]}],"mendeley":{"formattedCitation":"Neil Cole, &lt;i&gt;Church 3.0: Upgrades for the Future of the Church&lt;/i&gt; (San Fransisco: Jossey-Bass, 2010), 2–5.","plainTextFormattedCitation":"Neil Cole, Church 3.0: Upgrades for the Future of the Church (San Fransisco: Jossey-Bass, 2010), 2–5.","previouslyFormattedCitation":"Neil Cole, &lt;i&gt;Church 3.0: Upgrades for the Future of the Church&lt;/i&gt; (San Fransisco: Jossey-Bass, 2010), 2–5."},"properties":{"noteIndex":19},"schema":"https://github.com/citation-style-language/schema/raw/master/csl-citation.json"}</w:instrText>
      </w:r>
      <w:r w:rsidRPr="00D8657E">
        <w:rPr>
          <w:rFonts w:ascii="Times New Roman" w:hAnsi="Times New Roman" w:cs="Times New Roman"/>
        </w:rPr>
        <w:fldChar w:fldCharType="separate"/>
      </w:r>
      <w:r w:rsidRPr="00D8657E">
        <w:rPr>
          <w:rFonts w:ascii="Times New Roman" w:hAnsi="Times New Roman" w:cs="Times New Roman"/>
          <w:noProof/>
        </w:rPr>
        <w:t xml:space="preserve">Neil Cole, </w:t>
      </w:r>
      <w:r w:rsidRPr="00D8657E">
        <w:rPr>
          <w:rFonts w:ascii="Times New Roman" w:hAnsi="Times New Roman" w:cs="Times New Roman"/>
          <w:i/>
          <w:noProof/>
        </w:rPr>
        <w:t>Church 3.0: Upgrades for the Future of the Church</w:t>
      </w:r>
      <w:r w:rsidRPr="00D8657E">
        <w:rPr>
          <w:rFonts w:ascii="Times New Roman" w:hAnsi="Times New Roman" w:cs="Times New Roman"/>
          <w:noProof/>
        </w:rPr>
        <w:t xml:space="preserve"> (San Fransisco: Jossey-Bass, 2010), 2–5.</w:t>
      </w:r>
      <w:r w:rsidRPr="00D8657E">
        <w:rPr>
          <w:rFonts w:ascii="Times New Roman" w:hAnsi="Times New Roman" w:cs="Times New Roman"/>
        </w:rPr>
        <w:fldChar w:fldCharType="end"/>
      </w:r>
    </w:p>
  </w:footnote>
  <w:footnote w:id="20">
    <w:p w14:paraId="33EE021D" w14:textId="37ADA7BA"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{"citationItems":[{"id":"ITEM-1","itemData":{"DOI":"https://doi.org/10.33856/kerusso.v8i2.305","author":[{"dropping-particle":"","family":"Nole","given":"Otniel Aurelius","non-dropping-particle":"","parse-names":false,"suffix":""}],"container-title":"Jurnal Teologi &amp; Pelayanan Kerusso","id":"ITEM-1","issue":"2","issued":{"date-parts":[["2023"]]},"page":"84-91","title":"Gereja dengan Model Hibrida: Sebuah Pendekatan Eklesiologi di Era Pasca Pandemi COVID-19","type":"article-journal","volume":"8"},"uris":["http://www.mendeley.com/documents/?uuid=c1e8e1f3-9294-4d46-a08a-7a65d0fa723f"]}],"mendeley":{"formattedCitation":"Nole, “Gereja dengan Model Hibrida: Sebuah Pendekatan Eklesiologi di Era Pasca Pandemi COVID-19.”","plainTextFormattedCitation":"Nole, “Gereja dengan Model Hibrida: Sebuah Pendekatan Eklesiologi di Era Pasca Pandemi COVID-19.”","previouslyFormattedCitation":"Nole, “Gereja dengan Model Hibrida: Sebuah Pendekatan Eklesiologi di Era Pasca Pandemi COVID-19.”"},"properties":{"noteIndex":20},"schema":"https://github.com/citation-style-language/schema/raw/master/csl-citation.json"}</w:instrText>
      </w:r>
      <w:r w:rsidRPr="00D8657E">
        <w:rPr>
          <w:rFonts w:ascii="Times New Roman" w:hAnsi="Times New Roman" w:cs="Times New Roman"/>
        </w:rPr>
        <w:fldChar w:fldCharType="separate"/>
      </w:r>
      <w:r w:rsidRPr="00D8657E">
        <w:rPr>
          <w:rFonts w:ascii="Times New Roman" w:hAnsi="Times New Roman" w:cs="Times New Roman"/>
          <w:noProof/>
        </w:rPr>
        <w:t>Nole, “Gereja dengan Model Hibrida: Sebuah Pendekatan Eklesiologi di Era Pasca Pandemi COVID-19.”</w:t>
      </w:r>
      <w:r w:rsidRPr="00D8657E">
        <w:rPr>
          <w:rFonts w:ascii="Times New Roman" w:hAnsi="Times New Roman" w:cs="Times New Roman"/>
        </w:rPr>
        <w:fldChar w:fldCharType="end"/>
      </w:r>
    </w:p>
  </w:footnote>
  <w:footnote w:id="21">
    <w:p w14:paraId="4CD3F178" w14:textId="02A6F19C"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{"citationItems":[{"id":"ITEM-1","itemData":{"author":[{"dropping-particle":"","family":"Bush","given":"Peter","non-dropping-particle":"","parse-names":false,"suffix":""}],"container-title":"Technology and Theology","editor":[{"dropping-particle":"","family":"Anderson","given":"William H. U.","non-dropping-particle":"","parse-names":false,"suffix":""}],"id":"ITEM-1","issued":{"date-parts":[["2021"]]},"publisher":"Vernon Press","publisher-place":"Delaware","title":"Technology and Worship: Effect and Impact","type":"chapter"},"uris":["http://www.mendeley.com/documents/?uuid=8f32d26e-887c-4062-a1d7-9962cdf5a9c3"]}],"mendeley":{"formattedCitation":"Bush, “Technology and Worship: Effect and Impact.”","plainTextFormattedCitation":"Bush, “Technology and Worship: Effect and Impact.”","previouslyFormattedCitation":"Bush, “Technology and Worship: Effect and Impact.”"},"properties":{"noteIndex":21},"schema":"https://github.com/citation-style-language/schema/raw/master/csl-citation.json"}</w:instrText>
      </w:r>
      <w:r w:rsidRPr="00D8657E">
        <w:rPr>
          <w:rFonts w:ascii="Times New Roman" w:hAnsi="Times New Roman" w:cs="Times New Roman"/>
        </w:rPr>
        <w:fldChar w:fldCharType="separate"/>
      </w:r>
      <w:r w:rsidRPr="00D8657E">
        <w:rPr>
          <w:rFonts w:ascii="Times New Roman" w:hAnsi="Times New Roman" w:cs="Times New Roman"/>
          <w:noProof/>
        </w:rPr>
        <w:t>Bush, “Technology and Worship: Effect and Impact.”</w:t>
      </w:r>
      <w:r w:rsidRPr="00D8657E">
        <w:rPr>
          <w:rFonts w:ascii="Times New Roman" w:hAnsi="Times New Roman" w:cs="Times New Roman"/>
        </w:rPr>
        <w:fldChar w:fldCharType="end"/>
      </w:r>
    </w:p>
  </w:footnote>
  <w:footnote w:id="22">
    <w:p w14:paraId="79E367C0" w14:textId="36CE05E1"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{"citationItems":[{"id":"ITEM-1","itemData":{"author":[{"dropping-particle":"","family":"Engel","given":"Jacob Daan","non-dropping-particle":"","parse-names":false,"suffix":""}],"id":"ITEM-1","issued":{"date-parts":[["2020"]]},"publisher":"BPK Gunung Mulia","publisher-place":"Jakarta","title":"Pendampingan Keindonesiaan: Sebuah Upaya Memanusiakan Manusia dalam Konteks Indonesia","type":"book"},"locator":"1-5","uris":["http://www.mendeley.com/documents/?uuid=472e0821-d98f-40e6-83a7-a4c8059f6e5f"]}],"mendeley":{"formattedCitation":"Jacob Daan Engel, &lt;i&gt;Pendampingan Keindonesiaan: Sebuah Upaya Memanusiakan Manusia dalam Konteks Indonesia&lt;/i&gt; (Jakarta: BPK Gunung Mulia, 2020), 1–5.","plainTextFormattedCitation":"Jacob Daan Engel, Pendampingan Keindonesiaan: Sebuah Upaya Memanusiakan Manusia dalam Konteks Indonesia (Jakarta: BPK Gunung Mulia, 2020), 1–5.","previouslyFormattedCitation":"Jacob Daan Engel, &lt;i&gt;Pendampingan Keindonesiaan: Sebuah Upaya Memanusiakan Manusia dalam Konteks Indonesia&lt;/i&gt; (Jakarta: BPK Gunung Mulia, 2020), 1–5."},"properties":{"noteIndex":22},"schema":"https://github.com/citation-style-language/schema/raw/master/csl-citation.json"}</w:instrText>
      </w:r>
      <w:r w:rsidRPr="00D8657E">
        <w:rPr>
          <w:rFonts w:ascii="Times New Roman" w:hAnsi="Times New Roman" w:cs="Times New Roman"/>
        </w:rPr>
        <w:fldChar w:fldCharType="separate"/>
      </w:r>
      <w:r w:rsidRPr="00D8657E">
        <w:rPr>
          <w:rFonts w:ascii="Times New Roman" w:hAnsi="Times New Roman" w:cs="Times New Roman"/>
          <w:noProof/>
        </w:rPr>
        <w:t xml:space="preserve">Jacob Daan Engel, </w:t>
      </w:r>
      <w:r w:rsidRPr="00D8657E">
        <w:rPr>
          <w:rFonts w:ascii="Times New Roman" w:hAnsi="Times New Roman" w:cs="Times New Roman"/>
          <w:i/>
          <w:noProof/>
        </w:rPr>
        <w:t>Pendampingan Keindonesiaan: Sebuah Upaya Memanusiakan Manusia dalam Konteks Indonesia</w:t>
      </w:r>
      <w:r w:rsidRPr="00D8657E">
        <w:rPr>
          <w:rFonts w:ascii="Times New Roman" w:hAnsi="Times New Roman" w:cs="Times New Roman"/>
          <w:noProof/>
        </w:rPr>
        <w:t xml:space="preserve"> (Jakarta: BPK Gunung Mulia, 2020), 1–5.</w:t>
      </w:r>
      <w:r w:rsidRPr="00D8657E">
        <w:rPr>
          <w:rFonts w:ascii="Times New Roman" w:hAnsi="Times New Roman" w:cs="Times New Roman"/>
        </w:rPr>
        <w:fldChar w:fldCharType="end"/>
      </w:r>
    </w:p>
  </w:footnote>
  <w:footnote w:id="23">
    <w:p w14:paraId="4E94DEDC" w14:textId="0131BE16" w:rsidR="006D23CC" w:rsidRPr="00D8657E" w:rsidRDefault="006D23CC"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{"citationItems":[{"id":"ITEM-1","itemData":{"DOI":"10.30995/kur.v6i1.153","ISSN":"2615-739X","abstract":"Indonesian pastoral assistance is affiliated with developing potential and improving the quality of life in cultural encounters in Indonesia. This was motivated by the fact of rejection of Western aid, which is only emphasized as an individual approach without regard to the plural of socio-cultural and religious values of Indonesian society. A descriptive-analytical approach is describing and analyzing cultural encounters in spiritual and religious perspectives becomes a mentoring effort that refers to the improvement, development, and transformation of society. Besides that, the cultural encounter is a pastoral assistance effort to empower, revive, and humanize Indonesian people with different characteristics. Meanwhile, the study found that the meaning of pastoral care in the Indonesian context is cooperation, share feelings and mutual acceptance, harmonious brotherhood, solidarity, and friendship that show respect to one another. Pastoral assistance is also carried out to develop their potential, to empower and improve their quality of life. The development of the potential and quality of life occurs in cultural encounters, which are related to the development of mindsets, feelings, and personal behavior patterns of each individual as well as the community and society. Abstrak Pendampingan pastoral keindonesiaan berafliasi pada pengembangan potensi dan peningkatan kualitas hidup dalam perjumpaan budaya di Indonesia. Hal tersebut dimotivasi oleh fakta penolakan terhadap pendampingan barat, yang hanya menekankan pada pendekatan individualis tanpa memperhatikan nilai-nilai sosial budaya dan agama masyarakat Indonesia yang plural. Pende-katan deskriptif analitis untuk mendeskripsikan dan menganalisis perjumpaan budaya dalam perspektif spiritual dan agama menjadi suatu upaya pendam-pingan yang mengacu pada peningkatan, pengembangan dan transformasi masyarakat. Perjumpaan budaya menjadi suatu upaya pendampingan pastoral dalam rangka memberdayakan, menghidupkan serta memanusiakan manusia Indonesia yang berbeda-beda karakteristiknya. Kajian tersebut menemukan pen-dampingan pastoral dalam konteks Indonesia mempunyai arti gotong ro-yong, berbagi rasa dan saling menerima, persaudaraan yang rukun dan solida-ritas serta pertemanan yang saling menghargai dan menghormati. Pendam-pingan pastoral dilakukan untuk mengembangkan potensi yang dimiliki, dalam rangka memberdayakan dan meningkatkan kualitas hidupnya. Pengembangan potensi dan kualitas hidup terjadi dalam per…","author":[{"dropping-particle":"","family":"Engel","given":"Jacob Daan","non-dropping-particle":"","parse-names":false,"suffix":""}],"container-title":"KURIOS (Jurnal Teologi dan Pendidikan Agama Kristen)","id":"ITEM-1","issue":"1","issued":{"date-parts":[["2020"]]},"page":"47-60","title":"Pendampingan Pastoral Keindonesiaan","type":"article-journal","volume":"6"},"locator":"58","uris":["http://www.mendeley.com/documents/?uuid=387ae3c6-55c7-4dca-808c-4091b6537739"]}],"mendeley":{"formattedCitation":"Jacob Daan Engel, “Pendampingan Pastoral Keindonesiaan,” &lt;i&gt;KURIOS (Jurnal Teologi dan Pendidikan Agama Kristen)&lt;/i&gt; 6, no. 1 (2020): 58.","plainTextFormattedCitation":"Jacob Daan Engel, “Pendampingan Pastoral Keindonesiaan,” KURIOS (Jurnal Teologi dan Pendidikan Agama Kristen) 6, no. 1 (2020): 58.","previouslyFormattedCitation":"Jacob Daan Engel, “Pendampingan Pastoral Keindonesiaan,” &lt;i&gt;KURIOS (Jurnal Teologi dan Pendidikan Agama Kristen)&lt;/i&gt; 6, no. 1 (2020): 58."},"properties":{"noteIndex":23},"schema":"https://github.com/citation-style-language/schema/raw/master/csl-citation.json"}</w:instrText>
      </w:r>
      <w:r w:rsidRPr="00D8657E">
        <w:rPr>
          <w:rFonts w:ascii="Times New Roman" w:hAnsi="Times New Roman" w:cs="Times New Roman"/>
        </w:rPr>
        <w:fldChar w:fldCharType="separate"/>
      </w:r>
      <w:r w:rsidRPr="00D8657E">
        <w:rPr>
          <w:rFonts w:ascii="Times New Roman" w:hAnsi="Times New Roman" w:cs="Times New Roman"/>
          <w:noProof/>
        </w:rPr>
        <w:t xml:space="preserve">Jacob Daan Engel, “Pendampingan Pastoral Keindonesiaan,” </w:t>
      </w:r>
      <w:r w:rsidRPr="00D8657E">
        <w:rPr>
          <w:rFonts w:ascii="Times New Roman" w:hAnsi="Times New Roman" w:cs="Times New Roman"/>
          <w:i/>
          <w:noProof/>
        </w:rPr>
        <w:t>KURIOS (Jurnal Teologi dan Pendidikan Agama Kristen)</w:t>
      </w:r>
      <w:r w:rsidRPr="00D8657E">
        <w:rPr>
          <w:rFonts w:ascii="Times New Roman" w:hAnsi="Times New Roman" w:cs="Times New Roman"/>
          <w:noProof/>
        </w:rPr>
        <w:t xml:space="preserve"> 6, no. 1 (2020): 58.</w:t>
      </w:r>
      <w:r w:rsidRPr="00D8657E">
        <w:rPr>
          <w:rFonts w:ascii="Times New Roman" w:hAnsi="Times New Roman" w:cs="Times New Roman"/>
        </w:rPr>
        <w:fldChar w:fldCharType="end"/>
      </w:r>
    </w:p>
  </w:footnote>
  <w:footnote w:id="24">
    <w:p w14:paraId="241024D1" w14:textId="534E0886"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{"citationItems":[{"id":"ITEM-1","itemData":{"author":[{"dropping-particle":"","family":"Engel","given":"Jacob Daan","non-dropping-particle":"","parse-names":false,"suffix":""}],"id":"ITEM-1","issued":{"date-parts":[["2020"]]},"publisher":"BPK Gunung Mulia","publisher-place":"Jakarta","title":"Pendampingan Keindonesiaan: Sebuah Upaya Memanusiakan Manusia dalam Konteks Indonesia","type":"book"},"locator":"70-71","uris":["http://www.mendeley.com/documents/?uuid=472e0821-d98f-40e6-83a7-a4c8059f6e5f"]}],"mendeley":{"formattedCitation":"Engel, &lt;i&gt;Pendampingan Keindonesiaan: Sebuah Upaya Memanusiakan Manusia dalam Konteks Indonesia&lt;/i&gt;, 70–71.","plainTextFormattedCitation":"Engel, Pendampingan Keindonesiaan: Sebuah Upaya Memanusiakan Manusia dalam Konteks Indonesia, 70–71.","previouslyFormattedCitation":"Engel, &lt;i&gt;Pendampingan Keindonesiaan: Sebuah Upaya Memanusiakan Manusia dalam Konteks Indonesia&lt;/i&gt;, 70–71."},"properties":{"noteIndex":24},"schema":"https://github.com/citation-style-language/schema/raw/master/csl-citation.json"}</w:instrText>
      </w:r>
      <w:r w:rsidRPr="00D8657E">
        <w:rPr>
          <w:rFonts w:ascii="Times New Roman" w:hAnsi="Times New Roman" w:cs="Times New Roman"/>
        </w:rPr>
        <w:fldChar w:fldCharType="separate"/>
      </w:r>
      <w:r w:rsidR="006D23CC" w:rsidRPr="00D8657E">
        <w:rPr>
          <w:rFonts w:ascii="Times New Roman" w:hAnsi="Times New Roman" w:cs="Times New Roman"/>
          <w:noProof/>
        </w:rPr>
        <w:t xml:space="preserve">Engel, </w:t>
      </w:r>
      <w:r w:rsidR="006D23CC" w:rsidRPr="00D8657E">
        <w:rPr>
          <w:rFonts w:ascii="Times New Roman" w:hAnsi="Times New Roman" w:cs="Times New Roman"/>
          <w:i/>
          <w:noProof/>
        </w:rPr>
        <w:t>Pendampingan Keindonesiaan: Sebuah Upaya Memanusiakan Manusia dalam Konteks Indonesia</w:t>
      </w:r>
      <w:r w:rsidR="006D23CC" w:rsidRPr="00D8657E">
        <w:rPr>
          <w:rFonts w:ascii="Times New Roman" w:hAnsi="Times New Roman" w:cs="Times New Roman"/>
          <w:noProof/>
        </w:rPr>
        <w:t>, 70–71.</w:t>
      </w:r>
      <w:r w:rsidRPr="00D8657E">
        <w:rPr>
          <w:rFonts w:ascii="Times New Roman" w:hAnsi="Times New Roman" w:cs="Times New Roman"/>
        </w:rPr>
        <w:fldChar w:fldCharType="end"/>
      </w:r>
    </w:p>
  </w:footnote>
  <w:footnote w:id="25">
    <w:p w14:paraId="1C2EFE0A" w14:textId="7B5CA595"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{"citationItems":[{"id":"ITEM-1","itemData":{"author":[{"dropping-particle":"","family":"DeYoung","given":"Kevin","non-dropping-particle":"","parse-names":false,"suffix":""},{"dropping-particle":"","family":"Gilbert","given":"Gregory D.","non-dropping-particle":"","parse-names":false,"suffix":""}],"id":"ITEM-1","issued":{"date-parts":[["2011"]]},"publisher":"Crossway","publisher-place":"Wheaton","title":"What Is the Mission of the Church? Making Sense of Social Justice, Shalom, and the Great Commission","type":"book"},"uris":["http://www.mendeley.com/documents/?uuid=e337b65c-d1c0-48fb-ba3c-34bda69e19d0"]}],"mendeley":{"formattedCitation":"Kevin DeYoung dan Gregory D. Gilbert, &lt;i&gt;What Is the Mission of the Church? Making Sense of Social Justice, Shalom, and the Great Commission&lt;/i&gt; (Wheaton: Crossway, 2011).","plainTextFormattedCitation":"Kevin DeYoung dan Gregory D. Gilbert, What Is the Mission of the Church? Making Sense of Social Justice, Shalom, and the Great Commission (Wheaton: Crossway, 2011).","previouslyFormattedCitation":"Kevin DeYoung dan Gregory D. Gilbert, &lt;i&gt;What Is the Mission of the Church? Making Sense of Social Justice, Shalom, and the Great Commission&lt;/i&gt; (Wheaton: Crossway, 2011)."},"properties":{"noteIndex":25},"schema":"https://github.com/citation-style-language/schema/raw/master/csl-citation.json"}</w:instrText>
      </w:r>
      <w:r w:rsidRPr="00D8657E">
        <w:rPr>
          <w:rFonts w:ascii="Times New Roman" w:hAnsi="Times New Roman" w:cs="Times New Roman"/>
        </w:rPr>
        <w:fldChar w:fldCharType="separate"/>
      </w:r>
      <w:r w:rsidRPr="00D8657E">
        <w:rPr>
          <w:rFonts w:ascii="Times New Roman" w:hAnsi="Times New Roman" w:cs="Times New Roman"/>
          <w:noProof/>
        </w:rPr>
        <w:t xml:space="preserve">Kevin DeYoung dan Gregory D. Gilbert, </w:t>
      </w:r>
      <w:r w:rsidRPr="00D8657E">
        <w:rPr>
          <w:rFonts w:ascii="Times New Roman" w:hAnsi="Times New Roman" w:cs="Times New Roman"/>
          <w:i/>
          <w:noProof/>
        </w:rPr>
        <w:t>What Is the Mission of the Church? Making Sense of Social Justice, Shalom, and the Great Commission</w:t>
      </w:r>
      <w:r w:rsidRPr="00D8657E">
        <w:rPr>
          <w:rFonts w:ascii="Times New Roman" w:hAnsi="Times New Roman" w:cs="Times New Roman"/>
          <w:noProof/>
        </w:rPr>
        <w:t xml:space="preserve"> (Wheaton: Crossway, 2011).</w:t>
      </w:r>
      <w:r w:rsidRPr="00D8657E">
        <w:rPr>
          <w:rFonts w:ascii="Times New Roman" w:hAnsi="Times New Roman" w:cs="Times New Roman"/>
        </w:rPr>
        <w:fldChar w:fldCharType="end"/>
      </w:r>
    </w:p>
  </w:footnote>
  <w:footnote w:id="26">
    <w:p w14:paraId="51D47968" w14:textId="25A08CC4"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{"citationItems":[{"id":"ITEM-1","itemData":{"DOI":"10.33508/jk.v8i2.2199","ISSN":"23016558","abstract":"Berbagai penelitian terakhir memperlihatkan bahwa teknologi khususnya internet menciptakan dampak negatif yang begitu besar. Oleh karena itu, peneliti-peneliti komunikasi sepakat bahwa literasi media sangat dibutuhkan untuk mencegah dampak tersebut. Berbagai penelitian literasi media pun dilakukan dalam rangka menemukan model literasi yang tepat. Tujuan penelitian ini adalah untuk mengetahui konsep literasi digital dan metode yang sering digunakan untuk mengukur literasi digital. Penelitian ini merupakan penelitian tinjauan sistematis (systematic review) dengan menggunakan analisis isi sebagai teknik analisis data. Ada beberapa kriteria yang digunakan dalam menyeleksi artikel. Diantaranya adalah artikel dipublikasikan di jurnal terakreditasi di Sinta 2,3, dan 4. Selain itu, penulis juga melakukan pembatasan kata kunci dalam pencarian artikel. Hasil penelitian menunjukkan bahwa definisi konsep literasi digital sangat beragam. Bahkan istilah yang digunakan juga tidak seragam meskipun merujuk pada definisi yang sama. Metode penelitian yang paling banyak digunakan adalah kualitatif deskriptif dengan teknik wawancara, sehingga pemetaan keterampilan literasi digital pun tidak cukup menggambarkan keterampilan informan. Oleh karena itu, penelitian ini merekomendasikan agar penelitian selanjutnya menggunakan metode performance-based research. Penelitian kedepannya juga diharapkan dapat mengelaborasi literasi digital dengan konsep-konsep lainnya.","author":[{"dropping-particle":"","family":"Limilia","given":"Putri","non-dropping-particle":"","parse-names":false,"suffix":""},{"dropping-particle":"","family":"Aristi","given":"Nindi","non-dropping-particle":"","parse-names":false,"suffix":""}],"container-title":"Jurnal Komunikatif","id":"ITEM-1","issue":"2","issued":{"date-parts":[["2019"]]},"page":"205-222","title":"Literasi Media dan Digital di Indonesia: Sebuah Tinjauan Sistematis","type":"article-journal","volume":"8"},"uris":["http://www.mendeley.com/documents/?uuid=2eb86d7b-6cd0-4558-a084-f98399b91be4"]}],"mendeley":{"formattedCitation":"Putri Limilia dan Nindi Aristi, “Literasi Media dan Digital di Indonesia: Sebuah Tinjauan Sistematis,” &lt;i&gt;Jurnal Komunikatif&lt;/i&gt; 8, no. 2 (2019): 205–222.","plainTextFormattedCitation":"Putri Limilia dan Nindi Aristi, “Literasi Media dan Digital di Indonesia: Sebuah Tinjauan Sistematis,” Jurnal Komunikatif 8, no. 2 (2019): 205–222.","previouslyFormattedCitation":"Putri Limilia dan Nindi Aristi, “Literasi Media dan Digital di Indonesia: Sebuah Tinjauan Sistematis,” &lt;i&gt;Jurnal Komunikatif&lt;/i&gt; 8, no. 2 (2019): 205–222."},"properties":{"noteIndex":26},"schema":"https://github.com/citation-style-language/schema/raw/master/csl-citation.json"}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 xml:space="preserve">Putri Limilia dan Nindi Aristi, “Literasi Media dan Digital di Indonesia: Sebuah Tinjauan Sistematis,” </w:t>
      </w:r>
      <w:r w:rsidR="00AD58B5" w:rsidRPr="00D8657E">
        <w:rPr>
          <w:rFonts w:ascii="Times New Roman" w:hAnsi="Times New Roman" w:cs="Times New Roman"/>
          <w:i/>
          <w:noProof/>
        </w:rPr>
        <w:t>Jurnal Komunikatif</w:t>
      </w:r>
      <w:r w:rsidR="00AD58B5" w:rsidRPr="00D8657E">
        <w:rPr>
          <w:rFonts w:ascii="Times New Roman" w:hAnsi="Times New Roman" w:cs="Times New Roman"/>
          <w:noProof/>
        </w:rPr>
        <w:t xml:space="preserve"> 8, no. 2 (2019): 205–222.</w:t>
      </w:r>
      <w:r w:rsidRPr="00D8657E">
        <w:rPr>
          <w:rFonts w:ascii="Times New Roman" w:hAnsi="Times New Roman" w:cs="Times New Roman"/>
        </w:rPr>
        <w:fldChar w:fldCharType="end"/>
      </w:r>
    </w:p>
  </w:footnote>
  <w:footnote w:id="27">
    <w:p w14:paraId="5F427853" w14:textId="1F36292C"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{"citationItems":[{"id":"ITEM-1","itemData":{"DOI":"10.31004/basicedu.v7i1.4557","ISSN":"2580-3735","abstract":"Penggunaan teknologi secara terus-menerus dapat menyebabkan anak-anak menjadi terisolasi secara sosial. Penelitian ini bertujuan untuk mengetahui bentuk pola asuh orang tua milenial dalam mendidik anak generasi alpha di era transformasi digital. Metodologi penelitian ini menggunakan kualitatif deskriptif untuk menemukan dan memahami makna dari berbagai orang dan kelompok dengan teknik pengumpulan data yaitu Wawancara semi terstruktur, observasi, dan dokumentasi. Berdasarkan hasil penelitian, ditemukan bahwa pola pengasuhan yang diberikan oleh orangtua yaitu dengan dua jenis pola pengasuhan. Pertama pola pengasuhan otoritatif yang mana didasarkan dengan karakter orang Maluku utara yakni berwatak keras dalam hal ini tidak bisa dengan didikan yang pelan atau memanjakan, sehingga pola pengasuhan otoritatif sangat efektif untuk diterapkan. Kemudian pola pengasuhan demokratis juga diterapkan oleh orang tua lainnya, karena latar belakang keluarga yang sudah mulai ada campuran suku sehingga otomatis pembawaan watak juga perlu diimbangi. Kesimpulanya orang tua milenial juga memberlakukan pengawasan dan pedoman yang ketat terhadap penggunaan teknologi agar anak-anak tidak terkena dampak negatif dari penggunaan teknologi yang tidak terkontrol atau tidak dibatasi.","author":[{"dropping-particle":"","family":"Saman","given":"Asrina M","non-dropping-particle":"","parse-names":false,"suffix":""},{"dropping-particle":"","family":"Hidayati","given":"Dian","non-dropping-particle":"","parse-names":false,"suffix":""}],"container-title":"Jurnal Basicedu","id":"ITEM-1","issue":"1","issued":{"date-parts":[["2023"]]},"page":"984-992","title":"Pola Asuh Orang Tua Milenial dalam Mendidik Anak Generasi Alpha di Era Transformasi Digital","type":"article-journal","volume":"7"},"locator":"989","uris":["http://www.mendeley.com/documents/?uuid=a9d70cab-39ab-43f0-a779-d37c21fe6264"]}],"mendeley":{"formattedCitation":"Asrina M Saman dan Dian Hidayati, “Pola Asuh Orang Tua Milenial dalam Mendidik Anak Generasi Alpha di Era Transformasi Digital,” &lt;i&gt;Jurnal Basicedu&lt;/i&gt; 7, no. 1 (2023): 989.","plainTextFormattedCitation":"Asrina M Saman dan Dian Hidayati, “Pola Asuh Orang Tua Milenial dalam Mendidik Anak Generasi Alpha di Era Transformasi Digital,” Jurnal Basicedu 7, no. 1 (2023): 989.","previouslyFormattedCitation":"Asrina M Saman dan Dian Hidayati, “Pola Asuh Orang Tua Milenial dalam Mendidik Anak Generasi Alpha di Era Transformasi Digital,” &lt;i&gt;Jurnal Basicedu&lt;/i&gt; 7, no. 1 (2023): 989."},"properties":{"noteIndex":27},"schema":"https://github.com/citation-style-language/schema/raw/master/csl-citation.json"}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 xml:space="preserve">Asrina M Saman dan Dian Hidayati, “Pola Asuh Orang Tua Milenial dalam Mendidik Anak Generasi Alpha di Era Transformasi Digital,” </w:t>
      </w:r>
      <w:r w:rsidR="00AD58B5" w:rsidRPr="00D8657E">
        <w:rPr>
          <w:rFonts w:ascii="Times New Roman" w:hAnsi="Times New Roman" w:cs="Times New Roman"/>
          <w:i/>
          <w:noProof/>
        </w:rPr>
        <w:t>Jurnal Basicedu</w:t>
      </w:r>
      <w:r w:rsidR="00AD58B5" w:rsidRPr="00D8657E">
        <w:rPr>
          <w:rFonts w:ascii="Times New Roman" w:hAnsi="Times New Roman" w:cs="Times New Roman"/>
          <w:noProof/>
        </w:rPr>
        <w:t xml:space="preserve"> 7, no. 1 (2023): 989.</w:t>
      </w:r>
      <w:r w:rsidRPr="00D8657E">
        <w:rPr>
          <w:rFonts w:ascii="Times New Roman" w:hAnsi="Times New Roman" w:cs="Times New Roman"/>
        </w:rPr>
        <w:fldChar w:fldCharType="end"/>
      </w:r>
    </w:p>
  </w:footnote>
  <w:footnote w:id="28">
    <w:p w14:paraId="140EF76D" w14:textId="583E2DA1"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{"citationItems":[{"id":"ITEM-1","itemData":{"editor":[{"dropping-particle":"","family":"Simanjuntak","given":"Bungaran A.","non-dropping-particle":"","parse-names":false,"suffix":""}],"id":"ITEM-1","issued":{"date-parts":[["2013"]]},"publisher":"OBOR","publisher-place":"Jakarta","title":"Harmonious Family: Upaya Membangun Keluarga Harmonis","type":"book"},"locator":"102-103","uris":["http://www.mendeley.com/documents/?uuid=2a33782d-4731-4203-9950-d4c8d27a3d35"]}],"mendeley":{"formattedCitation":"Bungaran A. Simanjuntak, ed., &lt;i&gt;Harmonious Family: Upaya Membangun Keluarga Harmonis&lt;/i&gt; (Jakarta: OBOR, 2013), 102–103.","plainTextFormattedCitation":"Bungaran A. Simanjuntak, ed., Harmonious Family: Upaya Membangun Keluarga Harmonis (Jakarta: OBOR, 2013), 102–103.","previouslyFormattedCitation":"Bungaran A. Simanjuntak, ed., &lt;i&gt;Harmonious Family: Upaya Membangun Keluarga Harmonis&lt;/i&gt; (Jakarta: OBOR, 2013), 102–103."},"properties":{"noteIndex":28},"schema":"https://github.com/citation-style-language/schema/raw/master/csl-citation.json"}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 xml:space="preserve">Bungaran A. Simanjuntak, ed., </w:t>
      </w:r>
      <w:r w:rsidR="00AD58B5" w:rsidRPr="00D8657E">
        <w:rPr>
          <w:rFonts w:ascii="Times New Roman" w:hAnsi="Times New Roman" w:cs="Times New Roman"/>
          <w:i/>
          <w:noProof/>
        </w:rPr>
        <w:t>Harmonious Family: Upaya Membangun Keluarga Harmonis</w:t>
      </w:r>
      <w:r w:rsidR="00AD58B5" w:rsidRPr="00D8657E">
        <w:rPr>
          <w:rFonts w:ascii="Times New Roman" w:hAnsi="Times New Roman" w:cs="Times New Roman"/>
          <w:noProof/>
        </w:rPr>
        <w:t xml:space="preserve"> (Jakarta: OBOR, 2013), 102–103.</w:t>
      </w:r>
      <w:r w:rsidRPr="00D8657E">
        <w:rPr>
          <w:rFonts w:ascii="Times New Roman" w:hAnsi="Times New Roman" w:cs="Times New Roman"/>
        </w:rPr>
        <w:fldChar w:fldCharType="end"/>
      </w:r>
    </w:p>
  </w:footnote>
  <w:footnote w:id="29">
    <w:p w14:paraId="1D36B9F6" w14:textId="7488218B"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{"citationItems":[{"id":"ITEM-1","itemData":{"DOI":"10.24036/0201321909-0-00","ISSN":"1412-9760","abstract":"students motivation to learns influence by input and output students like family. The parents need to create harmony family such as sakinah, mawaddah, warrahmah family. The fact, often fight in the family because their parents carelless to their children. Purpose of the research to the test about correlation harmony family and students motivation to learn. This method quantitative with kind of descriptive correlational. The reserchers found about harmony students family are enough, studens motivation to learn are enough and there are significant correlation between harmony family and students motivation to learn Keyword: Harmony family, Motivation to learn","author":[{"dropping-particle":"","family":"Indah","given":"Kartika Sari","non-dropping-particle":"","parse-names":false,"suffix":""},{"dropping-particle":"","family":"Zikra","given":"","non-dropping-particle":"","parse-names":false,"suffix":""},{"dropping-particle":"","family":"Yusri","given":"","non-dropping-particle":"","parse-names":false,"suffix":""}],"container-title":"KONSELOR: Jurnal Ilmiah Konseling","id":"ITEM-1","issue":"1","issued":{"date-parts":[["2013"]]},"page":"191-196","title":"Hubungan Antara Keharmonisan Keluarga dan Motivasi Belajar Siswa","type":"article-journal","volume":"2"},"locator":"191","uris":["http://www.mendeley.com/documents/?uuid=b5331d09-a32c-4498-8118-4968fbf11a3e"]}],"mendeley":{"formattedCitation":"Kartika Sari Indah, Zikra, dan Yusri, “Hubungan Antara Keharmonisan Keluarga dan Motivasi Belajar Siswa,” &lt;i&gt;KONSELOR: Jurnal Ilmiah Konseling&lt;/i&gt; 2, no. 1 (2013): 191.","plainTextFormattedCitation":"Kartika Sari Indah, Zikra, dan Yusri, “Hubungan Antara Keharmonisan Keluarga dan Motivasi Belajar Siswa,” KONSELOR: Jurnal Ilmiah Konseling 2, no. 1 (2013): 191.","previouslyFormattedCitation":"Kartika Sari Indah, Zikra, dan Yusri, “Hubungan Antara Keharmonisan Keluarga dan Motivasi Belajar Siswa,” &lt;i&gt;KONSELOR: Jurnal Ilmiah Konseling&lt;/i&gt; 2, no. 1 (2013): 191."},"properties":{"noteIndex":29},"schema":"https://github.com/citation-style-language/schema/raw/master/csl-citation.json"}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 xml:space="preserve">Kartika Sari Indah, Zikra, dan Yusri, “Hubungan Antara Keharmonisan Keluarga dan Motivasi Belajar Siswa,” </w:t>
      </w:r>
      <w:r w:rsidR="00AD58B5" w:rsidRPr="00D8657E">
        <w:rPr>
          <w:rFonts w:ascii="Times New Roman" w:hAnsi="Times New Roman" w:cs="Times New Roman"/>
          <w:i/>
          <w:noProof/>
        </w:rPr>
        <w:t>KONSELOR: Jurnal Ilmiah Konseling</w:t>
      </w:r>
      <w:r w:rsidR="00AD58B5" w:rsidRPr="00D8657E">
        <w:rPr>
          <w:rFonts w:ascii="Times New Roman" w:hAnsi="Times New Roman" w:cs="Times New Roman"/>
          <w:noProof/>
        </w:rPr>
        <w:t xml:space="preserve"> 2, no. 1 (2013): 191.</w:t>
      </w:r>
      <w:r w:rsidRPr="00D8657E">
        <w:rPr>
          <w:rFonts w:ascii="Times New Roman" w:hAnsi="Times New Roman" w:cs="Times New Roman"/>
        </w:rPr>
        <w:fldChar w:fldCharType="end"/>
      </w:r>
    </w:p>
  </w:footnote>
  <w:footnote w:id="30">
    <w:p w14:paraId="5788D008" w14:textId="4ADEAEA6"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{"citationItems":[{"id":"ITEM-1","itemData":{"DOI":"10.24036/00296kons2020","ISBN":"110.24036/00296","ISSN":"2657-0564","abstract":"The research method used in this research is a quantitative method with a descriptive correlational approach. The population in this study were students of the Faculty of Education, State University of Padang in 2016. This population was chosen because students in 2016 were final students who were approaching the age of marriage. The average age of students in 2016 was 22-23 years, with a population of 1336 students. The number of samples of 93 students obtained through proportional random sampling by administering the Linkert model scale. Data were analyzed using descriptive analysis techniques and correlational analysis. Testing the research hypothesis using the Pearson Product Moment correlation formula. The results showed: (1) on average, students 'perceptions of harmonious families were in the good category, (2) on average, students' readiness to marry was in the sufficiently ready category, (3) there was no significant relationship between student perceptions and readiness. married, while the correlation coefficient has a weak level of relationship, with a correlation coefficient of 0.022 (0.20 &lt;KK ≤ 0.40) at a significance level of 0.836 (Sig. rhitung&gt; 0.05) 0.836&gt; 0.05 (no relationship significant).","author":[{"dropping-particle":"","family":"Abdurrahman","given":"Faris","non-dropping-particle":"","parse-names":false,"suffix":""},{"dropping-particle":"","family":"Mudjiran","given":"Mudjiran","non-dropping-particle":"","parse-names":false,"suffix":""},{"dropping-particle":"","family":"Ardi","given":"Zadrian","non-dropping-particle":"","parse-names":false,"suffix":""}],"container-title":"Jurnal Neo Konseling","id":"ITEM-1","issue":"3","issued":{"date-parts":[["2020"]]},"page":"1-7","title":"Hubungan Persepsi Mahasiswa tentang Keluarga Harmonis dengan Kesiapan Menikah","type":"article-journal","volume":"2"},"locator":"2","uris":["http://www.mendeley.com/documents/?uuid=10b40295-08ad-4505-8c01-2109e9ec1748"]}],"mendeley":{"formattedCitation":"Faris Abdurrahman, Mudjiran Mudjiran, dan Zadrian Ardi, “Hubungan Persepsi Mahasiswa tentang Keluarga Harmonis dengan Kesiapan Menikah,” &lt;i&gt;Jurnal Neo Konseling&lt;/i&gt; 2, no. 3 (2020): 2, http://neo.ppj.unp.ac.id/index.php/neo.","plainTextFormattedCitation":"Faris Abdurrahman, Mudjiran Mudjiran, dan Zadrian Ardi, “Hubungan Persepsi Mahasiswa tentang Keluarga Harmonis dengan Kesiapan Menikah,” Jurnal Neo Konseling 2, no. 3 (2020): 2, http://neo.ppj.unp.ac.id/index.php/neo.","previouslyFormattedCitation":"Faris Abdurrahman, Mudjiran Mudjiran, dan Zadrian Ardi, “Hubungan Persepsi Mahasiswa tentang Keluarga Harmonis dengan Kesiapan Menikah,” &lt;i&gt;Jurnal Neo Konseling&lt;/i&gt; 2, no. 3 (2020): 2, http://neo.ppj.unp.ac.id/index.php/neo."},"properties":{"noteIndex":30},"schema":"https://github.com/citation-style-language/schema/raw/master/csl-citation.json"}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 xml:space="preserve">Faris Abdurrahman, Mudjiran Mudjiran, dan Zadrian Ardi, “Hubungan Persepsi Mahasiswa tentang Keluarga Harmonis dengan Kesiapan Menikah,” </w:t>
      </w:r>
      <w:r w:rsidR="00AD58B5" w:rsidRPr="00D8657E">
        <w:rPr>
          <w:rFonts w:ascii="Times New Roman" w:hAnsi="Times New Roman" w:cs="Times New Roman"/>
          <w:i/>
          <w:noProof/>
        </w:rPr>
        <w:t>Jurnal Neo Konseling</w:t>
      </w:r>
      <w:r w:rsidR="00AD58B5" w:rsidRPr="00D8657E">
        <w:rPr>
          <w:rFonts w:ascii="Times New Roman" w:hAnsi="Times New Roman" w:cs="Times New Roman"/>
          <w:noProof/>
        </w:rPr>
        <w:t xml:space="preserve"> 2, no. 3 (2020): 2, http://neo.ppj.unp.ac.id/index.php/neo.</w:t>
      </w:r>
      <w:r w:rsidRPr="00D8657E">
        <w:rPr>
          <w:rFonts w:ascii="Times New Roman" w:hAnsi="Times New Roman" w:cs="Times New Roman"/>
        </w:rPr>
        <w:fldChar w:fldCharType="end"/>
      </w:r>
    </w:p>
  </w:footnote>
  <w:footnote w:id="31">
    <w:p w14:paraId="36A1AF8E" w14:textId="57415AC3"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{"citationItems":[{"id":"ITEM-1","itemData":{"DOI":"10.24036/0201321909-0-00","ISSN":"1412-9760","abstract":"students motivation to learns influence by input and output students like family. The parents need to create harmony family such as sakinah, mawaddah, warrahmah family. The fact, often fight in the family because their parents carelless to their children. Purpose of the research to the test about correlation harmony family and students motivation to learn. This method quantitative with kind of descriptive correlational. The reserchers found about harmony students family are enough, studens motivation to learn are enough and there are significant correlation between harmony family and students motivation to learn Keyword: Harmony family, Motivation to learn","author":[{"dropping-particle":"","family":"Indah","given":"Kartika Sari","non-dropping-particle":"","parse-names":false,"suffix":""},{"dropping-particle":"","family":"Zikra","given":"","non-dropping-particle":"","parse-names":false,"suffix":""},{"dropping-particle":"","family":"Yusri","given":"","non-dropping-particle":"","parse-names":false,"suffix":""}],"container-title":"KONSELOR: Jurnal Ilmiah Konseling","id":"ITEM-1","issue":"1","issued":{"date-parts":[["2013"]]},"page":"191-196","title":"Hubungan Antara Keharmonisan Keluarga dan Motivasi Belajar Siswa","type":"article-journal","volume":"2"},"locator":"191","uris":["http://www.mendeley.com/documents/?uuid=b5331d09-a32c-4498-8118-4968fbf11a3e"]}],"mendeley":{"formattedCitation":"Indah, Zikra, dan Yusri, “Hubungan Antara Keharmonisan Keluarga dan Motivasi Belajar Siswa,” 191.","plainTextFormattedCitation":"Indah, Zikra, dan Yusri, “Hubungan Antara Keharmonisan Keluarga dan Motivasi Belajar Siswa,” 191.","previouslyFormattedCitation":"Indah, Zikra, dan Yusri, “Hubungan Antara Keharmonisan Keluarga dan Motivasi Belajar Siswa,” 191."},"properties":{"noteIndex":31},"schema":"https://github.com/citation-style-language/schema/raw/master/csl-citation.json"}</w:instrText>
      </w:r>
      <w:r w:rsidRPr="00D8657E">
        <w:rPr>
          <w:rFonts w:ascii="Times New Roman" w:hAnsi="Times New Roman" w:cs="Times New Roman"/>
        </w:rPr>
        <w:fldChar w:fldCharType="separate"/>
      </w:r>
      <w:r w:rsidRPr="00D8657E">
        <w:rPr>
          <w:rFonts w:ascii="Times New Roman" w:hAnsi="Times New Roman" w:cs="Times New Roman"/>
          <w:noProof/>
        </w:rPr>
        <w:t>Indah, Zikra, dan Yusri, “Hubungan Antara Keharmonisan Keluarga dan Motivasi Belajar Siswa,” 191.</w:t>
      </w:r>
      <w:r w:rsidRPr="00D8657E">
        <w:rPr>
          <w:rFonts w:ascii="Times New Roman" w:hAnsi="Times New Roman" w:cs="Times New Roman"/>
        </w:rPr>
        <w:fldChar w:fldCharType="end"/>
      </w:r>
    </w:p>
  </w:footnote>
  <w:footnote w:id="32">
    <w:p w14:paraId="73D89C98" w14:textId="42A121D8"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{"citationItems":[{"id":"ITEM-1","itemData":{"author":[{"dropping-particle":"","family":"Goheen","given":"Michael W.","non-dropping-particle":"","parse-names":false,"suffix":""}],"id":"ITEM-1","issued":{"date-parts":[["2011"]]},"publisher":"Baker Academic","publisher-place":"Grand Rapids","title":"A Light to the Nations: The Missional Church and the Biblical Story","type":"book"},"locator":"221-223","uris":["http://www.mendeley.com/documents/?uuid=b66683cd-4892-4df2-b805-8d8ca199e906"]}],"mendeley":{"formattedCitation":"Michael W. Goheen, &lt;i&gt;A Light to the Nations: The Missional Church and the Biblical Story&lt;/i&gt; (Grand Rapids: Baker Academic, 2011), 221–223.","plainTextFormattedCitation":"Michael W. Goheen, A Light to the Nations: The Missional Church and the Biblical Story (Grand Rapids: Baker Academic, 2011), 221–223.","previouslyFormattedCitation":"Michael W. Goheen, &lt;i&gt;A Light to the Nations: The Missional Church and the Biblical Story&lt;/i&gt; (Grand Rapids: Baker Academic, 2011), 221–223."},"properties":{"noteIndex":32},"schema":"https://github.com/citation-style-language/schema/raw/master/csl-citation.json"}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 xml:space="preserve">Michael W. Goheen, </w:t>
      </w:r>
      <w:r w:rsidR="00AD58B5" w:rsidRPr="00D8657E">
        <w:rPr>
          <w:rFonts w:ascii="Times New Roman" w:hAnsi="Times New Roman" w:cs="Times New Roman"/>
          <w:i/>
          <w:noProof/>
        </w:rPr>
        <w:t>A Light to the Nations: The Missional Church and the Biblical Story</w:t>
      </w:r>
      <w:r w:rsidR="00AD58B5" w:rsidRPr="00D8657E">
        <w:rPr>
          <w:rFonts w:ascii="Times New Roman" w:hAnsi="Times New Roman" w:cs="Times New Roman"/>
          <w:noProof/>
        </w:rPr>
        <w:t xml:space="preserve"> (Grand Rapids: Baker Academic, 2011), 221–223.</w:t>
      </w:r>
      <w:r w:rsidRPr="00D8657E">
        <w:rPr>
          <w:rFonts w:ascii="Times New Roman" w:hAnsi="Times New Roman" w:cs="Times New Roman"/>
        </w:rPr>
        <w:fldChar w:fldCharType="end"/>
      </w:r>
    </w:p>
  </w:footnote>
  <w:footnote w:id="33">
    <w:p w14:paraId="57FC7465" w14:textId="74DE281D"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{"citationItems":[{"id":"ITEM-1","itemData":{"DOI":"10.31004/basicedu.v7i1.4557","ISSN":"2580-3735","abstract":"Penggunaan teknologi secara terus-menerus dapat menyebabkan anak-anak menjadi terisolasi secara sosial. Penelitian ini bertujuan untuk mengetahui bentuk pola asuh orang tua milenial dalam mendidik anak generasi alpha di era transformasi digital. Metodologi penelitian ini menggunakan kualitatif deskriptif untuk menemukan dan memahami makna dari berbagai orang dan kelompok dengan teknik pengumpulan data yaitu Wawancara semi terstruktur, observasi, dan dokumentasi. Berdasarkan hasil penelitian, ditemukan bahwa pola pengasuhan yang diberikan oleh orangtua yaitu dengan dua jenis pola pengasuhan. Pertama pola pengasuhan otoritatif yang mana didasarkan dengan karakter orang Maluku utara yakni berwatak keras dalam hal ini tidak bisa dengan didikan yang pelan atau memanjakan, sehingga pola pengasuhan otoritatif sangat efektif untuk diterapkan. Kemudian pola pengasuhan demokratis juga diterapkan oleh orang tua lainnya, karena latar belakang keluarga yang sudah mulai ada campuran suku sehingga otomatis pembawaan watak juga perlu diimbangi. Kesimpulanya orang tua milenial juga memberlakukan pengawasan dan pedoman yang ketat terhadap penggunaan teknologi agar anak-anak tidak terkena dampak negatif dari penggunaan teknologi yang tidak terkontrol atau tidak dibatasi.","author":[{"dropping-particle":"","family":"Saman","given":"Asrina M","non-dropping-particle":"","parse-names":false,"suffix":""},{"dropping-particle":"","family":"Hidayati","given":"Dian","non-dropping-particle":"","parse-names":false,"suffix":""}],"container-title":"Jurnal Basicedu","id":"ITEM-1","issue":"1","issued":{"date-parts":[["2023"]]},"page":"984-992","title":"Pola Asuh Orang Tua Milenial dalam Mendidik Anak Generasi Alpha di Era Transformasi Digital","type":"article-journal","volume":"7"},"uris":["http://www.mendeley.com/documents/?uuid=a9d70cab-39ab-43f0-a779-d37c21fe6264"]}],"mendeley":{"formattedCitation":"Saman dan Hidayati, “Pola Asuh Orang Tua Milenial dalam Mendidik Anak Generasi Alpha di Era Transformasi Digital.”","plainTextFormattedCitation":"Saman dan Hidayati, “Pola Asuh Orang Tua Milenial dalam Mendidik Anak Generasi Alpha di Era Transformasi Digital.”","previouslyFormattedCitation":"Saman dan Hidayati, “Pola Asuh Orang Tua Milenial dalam Mendidik Anak Generasi Alpha di Era Transformasi Digital.”"},"properties":{"noteIndex":33},"schema":"https://github.com/citation-style-language/schema/raw/master/csl-citation.json"}</w:instrText>
      </w:r>
      <w:r w:rsidRPr="00D8657E">
        <w:rPr>
          <w:rFonts w:ascii="Times New Roman" w:hAnsi="Times New Roman" w:cs="Times New Roman"/>
        </w:rPr>
        <w:fldChar w:fldCharType="separate"/>
      </w:r>
      <w:r w:rsidRPr="00D8657E">
        <w:rPr>
          <w:rFonts w:ascii="Times New Roman" w:hAnsi="Times New Roman" w:cs="Times New Roman"/>
          <w:noProof/>
        </w:rPr>
        <w:t>Saman dan Hidayati, “Pola Asuh Orang Tua Milenial dalam Mendidik Anak Generasi Alpha di Era Transformasi Digital.”</w:t>
      </w:r>
      <w:r w:rsidRPr="00D8657E">
        <w:rPr>
          <w:rFonts w:ascii="Times New Roman" w:hAnsi="Times New Roman" w:cs="Times New Roman"/>
        </w:rPr>
        <w:fldChar w:fldCharType="end"/>
      </w:r>
    </w:p>
  </w:footnote>
  <w:footnote w:id="34">
    <w:p w14:paraId="0B0A263B" w14:textId="320DA44A"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{"citationItems":[{"id":"ITEM-1","itemData":{"DOI":"10.30648/dun.v6i1.386","author":[{"dropping-particle":"","family":"Polii","given":"Meyva","non-dropping-particle":"","parse-names":false,"suffix":""}],"container-title":"Dunamis: Jurnal Teologi dan Pendidikan Kristiani","id":"ITEM-1","issue":"1","issued":{"date-parts":[["2021"]]},"page":"31-45","title":"Peran Keluarga terhadap Peningkatan Spiritual Remaja pada Masa Pandemi Covid 19","type":"article-journal","volume":"6"},"locator":"36-37","uris":["http://www.mendeley.com/documents/?uuid=cbe564c4-1f28-46c3-bd84-89871505be95"]}],"mendeley":{"formattedCitation":"Meyva Polii, “Peran Keluarga terhadap Peningkatan Spiritual Remaja pada Masa Pandemi Covid 19,” &lt;i&gt;Dunamis: Jurnal Teologi dan Pendidikan Kristiani&lt;/i&gt; 6, no. 1 (2021): 36–37.","plainTextFormattedCitation":"Meyva Polii, “Peran Keluarga terhadap Peningkatan Spiritual Remaja pada Masa Pandemi Covid 19,” Dunamis: Jurnal Teologi dan Pendidikan Kristiani 6, no. 1 (2021): 36–37.","previouslyFormattedCitation":"Meyva Polii, “Peran Keluarga terhadap Peningkatan Spiritual Remaja pada Masa Pandemi Covid 19,” &lt;i&gt;Dunamis: Jurnal Teologi dan Pendidikan Kristiani&lt;/i&gt; 6, no. 1 (2021): 36–37."},"properties":{"noteIndex":34},"schema":"https://github.com/citation-style-language/schema/raw/master/csl-citation.json"}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 xml:space="preserve">Meyva Polii, “Peran Keluarga terhadap Peningkatan Spiritual Remaja pada Masa Pandemi Covid 19,” </w:t>
      </w:r>
      <w:r w:rsidR="00AD58B5" w:rsidRPr="00D8657E">
        <w:rPr>
          <w:rFonts w:ascii="Times New Roman" w:hAnsi="Times New Roman" w:cs="Times New Roman"/>
          <w:i/>
          <w:noProof/>
        </w:rPr>
        <w:t>Dunamis: Jurnal Teologi dan Pendidikan Kristiani</w:t>
      </w:r>
      <w:r w:rsidR="00AD58B5" w:rsidRPr="00D8657E">
        <w:rPr>
          <w:rFonts w:ascii="Times New Roman" w:hAnsi="Times New Roman" w:cs="Times New Roman"/>
          <w:noProof/>
        </w:rPr>
        <w:t xml:space="preserve"> 6, no. 1 (2021): 36–37.</w:t>
      </w:r>
      <w:r w:rsidRPr="00D8657E">
        <w:rPr>
          <w:rFonts w:ascii="Times New Roman" w:hAnsi="Times New Roman" w:cs="Times New Roman"/>
        </w:rPr>
        <w:fldChar w:fldCharType="end"/>
      </w:r>
    </w:p>
  </w:footnote>
  <w:footnote w:id="35">
    <w:p w14:paraId="1F694940" w14:textId="33111C76"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{"citationItems":[{"id":"ITEM-1","itemData":{"abstract":"… kognitif , kecerdasan emosional, kepribadian, dan karakter. Pola asuh berkaitan erat … Anak yang diasuh dengan pola asuh demokratis akan menunjukkan kematangan jiwa yang …","author":[{"dropping-particle":"","family":"Hadian","given":"Vini Agustiani","non-dropping-particle":"","parse-names":false,"suffix":""},{"dropping-particle":"","family":"Maulida","given":"Dewinta Arum","non-dropping-particle":"","parse-names":false,"suffix":""},{"dropping-particle":"","family":"Faiz","given":"Aiman","non-dropping-particle":"","parse-names":false,"suffix":""}],"container-title":"Jurnal Education and Development","id":"ITEM-1","issue":"1","issued":{"date-parts":[["2022"]]},"page":"240-246","title":"Peran Lingkungan Keluarga Dalam Pembentukan Karakter","type":"article-journal","volume":"10"},"locator":"242","uris":["http://www.mendeley.com/documents/?uuid=363178ec-450d-49e9-9552-b2c21c7c3b3b"]}],"mendeley":{"formattedCitation":"Vini Agustiani Hadian, Dewinta Arum Maulida, dan Aiman Faiz, “Peran Lingkungan Keluarga Dalam Pembentukan Karakter,” &lt;i&gt;Jurnal Education and Development&lt;/i&gt; 10, no. 1 (2022): 242, https://journal.ipts.ac.id/index.php/ED/article/view/3365/2189.","plainTextFormattedCitation":"Vini Agustiani Hadian, Dewinta Arum Maulida, dan Aiman Faiz, “Peran Lingkungan Keluarga Dalam Pembentukan Karakter,” Jurnal Education and Development 10, no. 1 (2022): 242, https://journal.ipts.ac.id/index.php/ED/article/view/3365/2189.","previouslyFormattedCitation":"Vini Agustiani Hadian, Dewinta Arum Maulida, dan Aiman Faiz, “Peran Lingkungan Keluarga Dalam Pembentukan Karakter,” &lt;i&gt;Jurnal Education and Development&lt;/i&gt; 10, no. 1 (2022): 242, https://journal.ipts.ac.id/index.php/ED/article/view/3365/2189."},"properties":{"noteIndex":35},"schema":"https://github.com/citation-style-language/schema/raw/master/csl-citation.json"}</w:instrText>
      </w:r>
      <w:r w:rsidRPr="00D8657E">
        <w:rPr>
          <w:rFonts w:ascii="Times New Roman" w:hAnsi="Times New Roman" w:cs="Times New Roman"/>
        </w:rPr>
        <w:fldChar w:fldCharType="separate"/>
      </w:r>
      <w:r w:rsidRPr="00D8657E">
        <w:rPr>
          <w:rFonts w:ascii="Times New Roman" w:hAnsi="Times New Roman" w:cs="Times New Roman"/>
          <w:noProof/>
        </w:rPr>
        <w:t xml:space="preserve">Vini Agustiani Hadian, Dewinta Arum Maulida, dan Aiman Faiz, “Peran Lingkungan Keluarga Dalam Pembentukan Karakter,” </w:t>
      </w:r>
      <w:r w:rsidRPr="00D8657E">
        <w:rPr>
          <w:rFonts w:ascii="Times New Roman" w:hAnsi="Times New Roman" w:cs="Times New Roman"/>
          <w:i/>
          <w:noProof/>
        </w:rPr>
        <w:t>Jurnal Education and Development</w:t>
      </w:r>
      <w:r w:rsidRPr="00D8657E">
        <w:rPr>
          <w:rFonts w:ascii="Times New Roman" w:hAnsi="Times New Roman" w:cs="Times New Roman"/>
          <w:noProof/>
        </w:rPr>
        <w:t xml:space="preserve"> 10, no. 1 (2022): 242, https://journal.ipts.ac.id/index.php/ED/article/view/3365/2189.</w:t>
      </w:r>
      <w:r w:rsidRPr="00D8657E">
        <w:rPr>
          <w:rFonts w:ascii="Times New Roman" w:hAnsi="Times New Roman" w:cs="Times New Roman"/>
        </w:rPr>
        <w:fldChar w:fldCharType="end"/>
      </w:r>
    </w:p>
  </w:footnote>
  <w:footnote w:id="36">
    <w:p w14:paraId="252BEF59" w14:textId="48040A49"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{"citationItems":[{"id":"ITEM-1","itemData":{"DOI":"10.46445/djce.v1i2.345","abstract":"Berbagai persoalan berkaitan dengan karakter dan perilaku anak-anak kian mengemuka di berbagai diskusi. Perundungan, tawuran, pelanggaran moral, dan kriminal sering melibatkan anak-anak baik sebagai pelaku maupun korban. Berbagai fenomena tersebut tidak dapat dipisahkan dari keberadaan keluarga sebagai “sekolah” pertama bagi anak. Penelitian ini dilakukan dengan tujuan untuk melihat korelasi keharmonisan keluarga berdasarkan Kolose 3:18-24 dengan etika pergaulan anak. Riset melibatkan 50 orang siswa kelas V di SD Kristen Kalam Kudus Yogyakarta sebagai sampel. Simpulan dari penelitian yang dilakukan adalah ada hubungan yang kuat antara keharmonisan keluarga terhadap etika pergaulan siswa. Keteladanan orangtua dalam mengembangkan hubungan antar keluarga merupakan faktoryang kuat dalam membentuk etika pergaulan anak di lingkungan sosialnya, sebab anak pada hakekatnya adalah peniru yang baik.","author":[{"dropping-particle":"","family":"Preskila","given":"Eka","non-dropping-particle":"","parse-names":false,"suffix":""},{"dropping-particle":"","family":"Jatmiko","given":"Bakhoh","non-dropping-particle":"","parse-names":false,"suffix":""}],"container-title":"Didache: Journal of Christian Education","id":"ITEM-1","issue":"2","issued":{"date-parts":[["2020"]]},"page":"153","title":"Keluarga Harmonis berdasarkan Kolose 3:18-21 dan Pengaruhnya terhadap Etika Pergaulan Anak","type":"article-journal","volume":"1"},"locator":"153","uris":["http://www.mendeley.com/documents/?uuid=76991508-dbbf-4365-af45-f32702f47b8d"]}],"mendeley":{"formattedCitation":"Eka Preskila dan Bakhoh Jatmiko, “Keluarga Harmonis berdasarkan Kolose 3:18-21 dan Pengaruhnya terhadap Etika Pergaulan Anak,” &lt;i&gt;Didache: Journal of Christian Education&lt;/i&gt; 1, no. 2 (2020): 153.","plainTextFormattedCitation":"Eka Preskila dan Bakhoh Jatmiko, “Keluarga Harmonis berdasarkan Kolose 3:18-21 dan Pengaruhnya terhadap Etika Pergaulan Anak,” Didache: Journal of Christian Education 1, no. 2 (2020): 153.","previouslyFormattedCitation":"Eka Preskila dan Bakhoh Jatmiko, “Keluarga Harmonis berdasarkan Kolose 3:18-21 dan Pengaruhnya terhadap Etika Pergaulan Anak,” &lt;i&gt;Didache: Journal of Christian Education&lt;/i&gt; 1, no. 2 (2020): 153."},"properties":{"noteIndex":36},"schema":"https://github.com/citation-style-language/schema/raw/master/csl-citation.json"}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 xml:space="preserve">Eka Preskila dan Bakhoh Jatmiko, “Keluarga Harmonis berdasarkan Kolose 3:18-21 dan Pengaruhnya terhadap Etika Pergaulan Anak,” </w:t>
      </w:r>
      <w:r w:rsidR="00AD58B5" w:rsidRPr="00D8657E">
        <w:rPr>
          <w:rFonts w:ascii="Times New Roman" w:hAnsi="Times New Roman" w:cs="Times New Roman"/>
          <w:i/>
          <w:noProof/>
        </w:rPr>
        <w:t>Didache: Journal of Christian Education</w:t>
      </w:r>
      <w:r w:rsidR="00AD58B5" w:rsidRPr="00D8657E">
        <w:rPr>
          <w:rFonts w:ascii="Times New Roman" w:hAnsi="Times New Roman" w:cs="Times New Roman"/>
          <w:noProof/>
        </w:rPr>
        <w:t xml:space="preserve"> 1, no. 2 (2020): 153.</w:t>
      </w:r>
      <w:r w:rsidRPr="00D8657E">
        <w:rPr>
          <w:rFonts w:ascii="Times New Roman" w:hAnsi="Times New Roman" w:cs="Times New Roman"/>
        </w:rPr>
        <w:fldChar w:fldCharType="end"/>
      </w:r>
    </w:p>
  </w:footnote>
  <w:footnote w:id="37">
    <w:p w14:paraId="2189EDAB" w14:textId="65B31CEB"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{"citationItems":[{"id":"ITEM-1","itemData":{"DOI":"10.46445/djce.v1i2.345","abstract":"Berbagai persoalan berkaitan dengan karakter dan perilaku anak-anak kian mengemuka di berbagai diskusi. Perundungan, tawuran, pelanggaran moral, dan kriminal sering melibatkan anak-anak baik sebagai pelaku maupun korban. Berbagai fenomena tersebut tidak dapat dipisahkan dari keberadaan keluarga sebagai “sekolah” pertama bagi anak. Penelitian ini dilakukan dengan tujuan untuk melihat korelasi keharmonisan keluarga berdasarkan Kolose 3:18-24 dengan etika pergaulan anak. Riset melibatkan 50 orang siswa kelas V di SD Kristen Kalam Kudus Yogyakarta sebagai sampel. Simpulan dari penelitian yang dilakukan adalah ada hubungan yang kuat antara keharmonisan keluarga terhadap etika pergaulan siswa. Keteladanan orangtua dalam mengembangkan hubungan antar keluarga merupakan faktoryang kuat dalam membentuk etika pergaulan anak di lingkungan sosialnya, sebab anak pada hakekatnya adalah peniru yang baik.","author":[{"dropping-particle":"","family":"Preskila","given":"Eka","non-dropping-particle":"","parse-names":false,"suffix":""},{"dropping-particle":"","family":"Jatmiko","given":"Bakhoh","non-dropping-particle":"","parse-names":false,"suffix":""}],"container-title":"Didache: Journal of Christian Education","id":"ITEM-1","issue":"2","issued":{"date-parts":[["2020"]]},"page":"153","title":"Keluarga Harmonis berdasarkan Kolose 3:18-21 dan Pengaruhnya terhadap Etika Pergaulan Anak","type":"article-journal","volume":"1"},"locator":"166","uris":["http://www.mendeley.com/documents/?uuid=76991508-dbbf-4365-af45-f32702f47b8d"]}],"mendeley":{"formattedCitation":"Ibid., 166.","plainTextFormattedCitation":"Ibid., 166.","previouslyFormattedCitation":"Ibid., 166."},"properties":{"noteIndex":37},"schema":"https://github.com/citation-style-language/schema/raw/master/csl-citation.json"}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Ibid., 166.</w:t>
      </w:r>
      <w:r w:rsidRPr="00D8657E">
        <w:rPr>
          <w:rFonts w:ascii="Times New Roman" w:hAnsi="Times New Roman" w:cs="Times New Roman"/>
        </w:rPr>
        <w:fldChar w:fldCharType="end"/>
      </w:r>
    </w:p>
  </w:footnote>
  <w:footnote w:id="38">
    <w:p w14:paraId="436F85C6" w14:textId="47E8FE0C"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{"citationItems":[{"id":"ITEM-1","itemData":{"DOI":"10.24198/jkrk.v3i1.32143","ISSN":"2655-8823","abstract":"ABSTRAKSejak pertama kali terdeteksi muncul di Kota Wuhan, Tiongkok, pandemi Virus Corona (Covid-19) telah membuat kepanikan dimana-mana, ratusan ribu manusia terinfeksi dan ribuan lainnya meninggal dunia akibat dari pandemi ini. Untuk mengantisipasi dampak pandemi yang lebih besar pemerintah mengkampanyekan kepada masyarakat agar lebih sering berkegiatan di dalam rumah untuk memutus rantai penyebaran virus corona. Situasi tersebut memaksa segala bentuk aktifitas seperti pekerjaan dan pendidikan dilaksanakan di rumah. Anak-anak lebih banyak menghabiskan waktunya di dalam rumah dan menjadi lebih banyak menggunakan gadget dengan media sosial di dalamnya sebagai sarana pembelajaran, berkomunikasi dengan teman dan menghilangkan kebosanan. Penggunaan media sosial di tengah pandemi ini tentunya menimbulkan dampak positif maupun dampak negatif terhadap anak yang menggunakan media sosial. Oleh karena itu pendampingan yang diberikan orang tua sangat diperlukan untuk meminimalisir dampak negatif yang memungkinkan terjadi ketika anak mengakses media sosial di tengah pandemi Covid-19.","author":[{"dropping-particle":"","family":"Zahara","given":"Sofia","non-dropping-particle":"","parse-names":false,"suffix":""},{"dropping-particle":"","family":"Mulyana","given":"Nandang","non-dropping-particle":"","parse-names":false,"suffix":""},{"dropping-particle":"","family":"Darwis","given":"Rudi Saprudin","non-dropping-particle":"","parse-names":false,"suffix":""}],"container-title":"Jurnal Kolaborasi Resolusi Konflik","id":"ITEM-1","issue":"1","issued":{"date-parts":[["2021"]]},"page":"105","title":"Peran Orang Tua Dalam Mendampingi Anak Menggunakan Media Sosial Di Tengah Pandemi Covid-19","type":"article-journal","volume":"3"},"uris":["http://www.mendeley.com/documents/?uuid=f115d953-a772-4f17-b6a6-21177f1090e0"]}],"mendeley":{"formattedCitation":"Sofia Zahara, Nandang Mulyana, dan Rudi Saprudin Darwis, “Peran Orang Tua Dalam Mendampingi Anak Menggunakan Media Sosial Di Tengah Pandemi Covid-19,” &lt;i&gt;Jurnal Kolaborasi Resolusi Konflik&lt;/i&gt; 3, no. 1 (2021): 105.","plainTextFormattedCitation":"Sofia Zahara, Nandang Mulyana, dan Rudi Saprudin Darwis, “Peran Orang Tua Dalam Mendampingi Anak Menggunakan Media Sosial Di Tengah Pandemi Covid-19,” Jurnal Kolaborasi Resolusi Konflik 3, no. 1 (2021): 105.","previouslyFormattedCitation":"Sofia Zahara, Nandang Mulyana, dan Rudi Saprudin Darwis, “Peran Orang Tua Dalam Mendampingi Anak Menggunakan Media Sosial Di Tengah Pandemi Covid-19,” &lt;i&gt;Jurnal Kolaborasi Resolusi Konflik&lt;/i&gt; 3, no. 1 (2021): 105."},"properties":{"noteIndex":38},"schema":"https://github.com/citation-style-language/schema/raw/master/csl-citation.json"}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 xml:space="preserve">Sofia Zahara, Nandang Mulyana, dan Rudi Saprudin Darwis, “Peran Orang Tua Dalam Mendampingi Anak Menggunakan Media Sosial Di Tengah Pandemi Covid-19,” </w:t>
      </w:r>
      <w:r w:rsidR="00AD58B5" w:rsidRPr="00D8657E">
        <w:rPr>
          <w:rFonts w:ascii="Times New Roman" w:hAnsi="Times New Roman" w:cs="Times New Roman"/>
          <w:i/>
          <w:noProof/>
        </w:rPr>
        <w:t>Jurnal Kolaborasi Resolusi Konflik</w:t>
      </w:r>
      <w:r w:rsidR="00AD58B5" w:rsidRPr="00D8657E">
        <w:rPr>
          <w:rFonts w:ascii="Times New Roman" w:hAnsi="Times New Roman" w:cs="Times New Roman"/>
          <w:noProof/>
        </w:rPr>
        <w:t xml:space="preserve"> 3, no. 1 (2021): 105.</w:t>
      </w:r>
      <w:r w:rsidRPr="00D8657E">
        <w:rPr>
          <w:rFonts w:ascii="Times New Roman" w:hAnsi="Times New Roman" w:cs="Times New Roman"/>
        </w:rPr>
        <w:fldChar w:fldCharType="end"/>
      </w:r>
    </w:p>
  </w:footnote>
  <w:footnote w:id="39">
    <w:p w14:paraId="286BCFCD" w14:textId="6DDB21A1"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{"citationItems":[{"id":"ITEM-1","itemData":{"DOI":"10.31004/obsesi.v5i1.710","ISSN":"2356-1327","abstract":"Orang tua merupakan pendidik pertama dan utama dalam proses perkembangan anak. Penelitian ini bertujuan untuk mendeskripsikan peran sentral orang tua dalam pendidikan anak usia dini mengenai pelaksanaan tugas yang diberikan oleh guru pada masa pandemic coronavirus disease atau dikenal dengan virus covid-19. Penelitian ini menggunakan pendekatan kualitatif dengan metode deskriptif guna memperoleh informasi berkaitan dengan pendidikan anak usia dini pada era covid-19, bagaimana pendidikan yang diterapkan oleh keluarga pada era covid-19. Teknik pengumpulan data menggunakan observasi, wawancara, dan dokumentasi. Data yang sudah terkumpul dianalisis dengan langkah reduksi data, penyajian data, penarikan kesimpulan dan verifikasi. Hasil penelitian menunjukkan bahwa orang tua memberikan pendampingan kepada anak dengan cara membantu anak mengerjakan tugas, belajar dari lingkungan sekitar dan memberikan pengetahuan mengenai covid-19. Orang tua telah berhasil menciptakan suasana belajar yang nyaman yaitu dengan memberikan fasilitas belajar yang memadai, melakukan pendampingan dalam penyelesaian tugas, dan memberikan rewards.","author":[{"dropping-particle":"","family":"Trisnawati","given":"Wahyu","non-dropping-particle":"","parse-names":false,"suffix":""},{"dropping-particle":"","family":"Sugito","given":"Sugito","non-dropping-particle":"","parse-names":false,"suffix":""}],"container-title":"Jurnal Obsesi Jurnal Pendidikan Anak Usia Dini","id":"ITEM-1","issue":"1","issued":{"date-parts":[["2021"]]},"page":"823-831","title":"Pendidikan Anak dalam Keluarga Era Covid-19","type":"article-journal","volume":"5"},"locator":"824","uris":["http://www.mendeley.com/documents/?uuid=278536b4-790f-4bbd-877b-3ab12aff7168"]}],"mendeley":{"formattedCitation":"Wahyu Trisnawati dan Sugito Sugito, “Pendidikan Anak dalam Keluarga Era Covid-19,” &lt;i&gt;Jurnal Obsesi Jurnal Pendidikan Anak Usia Dini&lt;/i&gt; 5, no. 1 (2021): 824.","plainTextFormattedCitation":"Wahyu Trisnawati dan Sugito Sugito, “Pendidikan Anak dalam Keluarga Era Covid-19,” Jurnal Obsesi Jurnal Pendidikan Anak Usia Dini 5, no. 1 (2021): 824.","previouslyFormattedCitation":"Wahyu Trisnawati dan Sugito Sugito, “Pendidikan Anak dalam Keluarga Era Covid-19,” &lt;i&gt;Jurnal Obsesi Jurnal Pendidikan Anak Usia Dini&lt;/i&gt; 5, no. 1 (2021): 824."},"properties":{"noteIndex":39},"schema":"https://github.com/citation-style-language/schema/raw/master/csl-citation.json"}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 xml:space="preserve">Wahyu Trisnawati dan Sugito Sugito, “Pendidikan Anak dalam Keluarga Era Covid-19,” </w:t>
      </w:r>
      <w:r w:rsidR="00AD58B5" w:rsidRPr="00D8657E">
        <w:rPr>
          <w:rFonts w:ascii="Times New Roman" w:hAnsi="Times New Roman" w:cs="Times New Roman"/>
          <w:i/>
          <w:noProof/>
        </w:rPr>
        <w:t>Jurnal Obsesi Jurnal Pendidikan Anak Usia Dini</w:t>
      </w:r>
      <w:r w:rsidR="00AD58B5" w:rsidRPr="00D8657E">
        <w:rPr>
          <w:rFonts w:ascii="Times New Roman" w:hAnsi="Times New Roman" w:cs="Times New Roman"/>
          <w:noProof/>
        </w:rPr>
        <w:t xml:space="preserve"> 5, no. 1 (2021): 824.</w:t>
      </w:r>
      <w:r w:rsidRPr="00D8657E">
        <w:rPr>
          <w:rFonts w:ascii="Times New Roman" w:hAnsi="Times New Roman" w:cs="Times New Roman"/>
        </w:rPr>
        <w:fldChar w:fldCharType="end"/>
      </w:r>
    </w:p>
  </w:footnote>
  <w:footnote w:id="40">
    <w:p w14:paraId="4B0FC144" w14:textId="4429B841"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{"citationItems":[{"id":"ITEM-1","itemData":{"DOI":"10.37341/jurnalempathy.v2i1.47","ISSN":"2654-850X","abstract":"Background: The main environment for children is the family. The child's personality can be supported through the main role of the family. the family also has a role in monitoring and providing supervision of children's growth and development, so that if this role is inadequate then the child's growth and development will not be monitored properly and disturbances that can occur cannot be identified and overcome early on. COVID-19, of course, requires the role of the family to fulfill health needs, fulfill adequate nutrition, and provide proper care. Methods: The assistance provided by the researcher is providing counseling and practice on evaluating the stimulation practices that have been carried out, providing feedbacks, and teaching stimulation practices for those aged above. Stimulation of Early Intervention Detection of Child Development is an activity to stimulate the basic abilities of children aged 0-6 years so that children grow and develop optimally, as well as to find deviations early to make intervention easier. Results: Through PKM activities, children's growth and development, the worst conditions of child growth deviations such as malnutrition can be prevented, because before a child falls into a condition of malnutrition, growth deviations that occur in children can be detected through PKM activities. Conclusion: Addition to preventing growth irregularities, this activity also prevents developmental deviations and mental-emotional deviations during the Covid-19 pandemic.","author":[{"dropping-particle":"","family":"Suprayitno","given":"Emdat","non-dropping-particle":"","parse-names":false,"suffix":""},{"dropping-particle":"","family":"Yasin","given":"Zakiyah","non-dropping-particle":"","parse-names":false,"suffix":""}],"container-title":"Jurnal Empathy","id":"ITEM-1","issue":"1","issued":{"date-parts":[["2021"]]},"page":"63-68","title":"Pendampingan Peran Keluarga terhadap Tumbuh Kembang Anak pada Masa Pandemi Covid-19 Di RA Al Hilal Pamolokan","type":"article-journal","volume":"2"},"locator":"63","uris":["http://www.mendeley.com/documents/?uuid=496019a5-d25c-4c1b-8aff-e8f212a7e2ac"]}],"mendeley":{"formattedCitation":"Emdat Suprayitno dan Zakiyah Yasin, “Pendampingan Peran Keluarga terhadap Tumbuh Kembang Anak pada Masa Pandemi Covid-19 Di RA Al Hilal Pamolokan,” &lt;i&gt;Jurnal Empathy&lt;/i&gt; 2, no. 1 (2021): 63.","plainTextFormattedCitation":"Emdat Suprayitno dan Zakiyah Yasin, “Pendampingan Peran Keluarga terhadap Tumbuh Kembang Anak pada Masa Pandemi Covid-19 Di RA Al Hilal Pamolokan,” Jurnal Empathy 2, no. 1 (2021): 63.","previouslyFormattedCitation":"Emdat Suprayitno dan Zakiyah Yasin, “Pendampingan Peran Keluarga terhadap Tumbuh Kembang Anak pada Masa Pandemi Covid-19 Di RA Al Hilal Pamolokan,” &lt;i&gt;Jurnal Empathy&lt;/i&gt; 2, no. 1 (2021): 63."},"properties":{"noteIndex":40},"schema":"https://github.com/citation-style-language/schema/raw/master/csl-citation.json"}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 xml:space="preserve">Emdat Suprayitno dan Zakiyah Yasin, “Pendampingan Peran Keluarga terhadap Tumbuh Kembang Anak pada Masa Pandemi Covid-19 Di RA Al Hilal Pamolokan,” </w:t>
      </w:r>
      <w:r w:rsidR="00AD58B5" w:rsidRPr="00D8657E">
        <w:rPr>
          <w:rFonts w:ascii="Times New Roman" w:hAnsi="Times New Roman" w:cs="Times New Roman"/>
          <w:i/>
          <w:noProof/>
        </w:rPr>
        <w:t>Jurnal Empathy</w:t>
      </w:r>
      <w:r w:rsidR="00AD58B5" w:rsidRPr="00D8657E">
        <w:rPr>
          <w:rFonts w:ascii="Times New Roman" w:hAnsi="Times New Roman" w:cs="Times New Roman"/>
          <w:noProof/>
        </w:rPr>
        <w:t xml:space="preserve"> 2, no. 1 (2021): 63.</w:t>
      </w:r>
      <w:r w:rsidRPr="00D8657E">
        <w:rPr>
          <w:rFonts w:ascii="Times New Roman" w:hAnsi="Times New Roman" w:cs="Times New Roman"/>
        </w:rPr>
        <w:fldChar w:fldCharType="end"/>
      </w:r>
    </w:p>
  </w:footnote>
  <w:footnote w:id="41">
    <w:p w14:paraId="367626B8" w14:textId="750CA6A4"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author":[{"dropping-particle":"","family":"Darmadi","given":"","non-dropping-particle":"","parse-names":false,"suffix":""}],"id":"ITEM-1","issued":{"date-parts":[["2018"]]},"publisher":"Kekata","publisher-place":"Surakarta","title":"Mendidik Adalah Cinta","type":"book"},"locator":"37","uris":["http://www.mendeley.com/documents/?uuid=3ca5e6f7-3c13-49fa-ab0a-5913bcbce0b9"]}],"mendeley":{"formattedCitation":"Darmadi, &lt;i&gt;Mendidik Adalah Cinta&lt;/i&gt; (Surakarta: Kekata, 2018), 37.","plainTextFormattedCitation":"Darmadi, Mendidik Adalah Cinta (Surakarta: Kekata, 2018), 37.","previouslyFormattedCitation":"Darmadi, &lt;i&gt;Mendidik Adalah Cinta&lt;/i&gt; (Surakarta: Kekata, 2018), 37."},"properties":{"noteIndex":41},"schema":"https://github.com/citation-style-language/schema/raw/master/csl-citation.json"}</w:instrText>
      </w:r>
      <w:r w:rsidRPr="00D8657E">
        <w:rPr>
          <w:rFonts w:ascii="Times New Roman" w:hAnsi="Times New Roman" w:cs="Times New Roman"/>
        </w:rPr>
        <w:fldChar w:fldCharType="separate"/>
      </w:r>
      <w:r w:rsidRPr="00D8657E">
        <w:rPr>
          <w:rFonts w:ascii="Times New Roman" w:hAnsi="Times New Roman" w:cs="Times New Roman"/>
          <w:noProof/>
        </w:rPr>
        <w:t xml:space="preserve">Darmadi, </w:t>
      </w:r>
      <w:r w:rsidRPr="00D8657E">
        <w:rPr>
          <w:rFonts w:ascii="Times New Roman" w:hAnsi="Times New Roman" w:cs="Times New Roman"/>
          <w:i/>
          <w:noProof/>
        </w:rPr>
        <w:t>Mendidik Adalah Cinta</w:t>
      </w:r>
      <w:r w:rsidRPr="00D8657E">
        <w:rPr>
          <w:rFonts w:ascii="Times New Roman" w:hAnsi="Times New Roman" w:cs="Times New Roman"/>
          <w:noProof/>
        </w:rPr>
        <w:t xml:space="preserve"> (Surakarta: Kekata, 2018), 37.</w:t>
      </w:r>
      <w:r w:rsidRPr="00D8657E">
        <w:rPr>
          <w:rFonts w:ascii="Times New Roman" w:hAnsi="Times New Roman" w:cs="Times New Roman"/>
        </w:rPr>
        <w:fldChar w:fldCharType="end"/>
      </w:r>
    </w:p>
  </w:footnote>
  <w:footnote w:id="42">
    <w:p w14:paraId="6DB83297" w14:textId="60A3EEDB"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author":[{"dropping-particle":"","family":"Rahmania","given":"Shokhib","non-dropping-particle":"","parse-names":false,"suffix":""},{"dropping-particle":"","family":"Wijayanti","given":"Retno","non-dropping-particle":"","parse-names":false,"suffix":""},{"dropping-particle":"","family":"Hakim","given":"Shiddiq Luqman","non-dropping-particle":"","parse-names":false,"suffix":""}],"container-title":"Literasi","id":"ITEM-1","issue":"1","issued":{"date-parts":[["2020"]]},"page":"99-100","title":"Strategi Orang Tua Dalam Pendampingan Belajar Anak Selama Pandemi Covid-19","type":"article-journal","volume":"1"},"locator":"105-108","uris":["http://www.mendeley.com/documents/?uuid=cad8bd2c-c435-4f69-9ad3-47a18dabf241"]}],"mendeley":{"formattedCitation":"Shokhib Rahmania, Retno Wijayanti, dan Shiddiq Luqman Hakim, “Strategi Orang Tua Dalam Pendampingan Belajar Anak Selama Pandemi Covid-19,” &lt;i&gt;Literasi&lt;/i&gt; 1, no. 1 (2020): 105–108.","plainTextFormattedCitation":"Shokhib Rahmania, Retno Wijayanti, dan Shiddiq Luqman Hakim, “Strategi Orang Tua Dalam Pendampingan Belajar Anak Selama Pandemi Covid-19,” Literasi 1, no. 1 (2020): 105–108.","previouslyFormattedCitation":"Shokhib Rahmania, Retno Wijayanti, dan Shiddiq Luqman Hakim, “Strategi Orang Tua Dalam Pendampingan Belajar Anak Selama Pandemi Covid-19,” &lt;i&gt;Literasi&lt;/i&gt; 1, no. 1 (2020): 105–108."},"properties":{"noteIndex":42},"schema":"https://github.com/citation-style-language/schema/raw/master/csl-citation.json"}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 xml:space="preserve">Shokhib Rahmania, Retno Wijayanti, dan Shiddiq Luqman Hakim, “Strategi Orang Tua Dalam Pendampingan Belajar Anak Selama Pandemi Covid-19,” </w:t>
      </w:r>
      <w:r w:rsidR="00AD58B5" w:rsidRPr="00D8657E">
        <w:rPr>
          <w:rFonts w:ascii="Times New Roman" w:hAnsi="Times New Roman" w:cs="Times New Roman"/>
          <w:i/>
          <w:noProof/>
        </w:rPr>
        <w:t>Literasi</w:t>
      </w:r>
      <w:r w:rsidR="00AD58B5" w:rsidRPr="00D8657E">
        <w:rPr>
          <w:rFonts w:ascii="Times New Roman" w:hAnsi="Times New Roman" w:cs="Times New Roman"/>
          <w:noProof/>
        </w:rPr>
        <w:t xml:space="preserve"> 1, no. 1 (2020): 105–108.</w:t>
      </w:r>
      <w:r w:rsidRPr="00D8657E">
        <w:rPr>
          <w:rFonts w:ascii="Times New Roman" w:hAnsi="Times New Roman" w:cs="Times New Roman"/>
        </w:rPr>
        <w:fldChar w:fldCharType="end"/>
      </w:r>
    </w:p>
  </w:footnote>
  <w:footnote w:id="43">
    <w:p w14:paraId="4E79AB36" w14:textId="15697C62"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{"citationItems":[{"id":"ITEM-1","itemData":{"DOI":"10.31004/obsesi.v5i2.740","ISSN":"2356-1327","abstract":"Kebijakan pemerintah untuk belajar dari rumah selama masa pandemi Covid-19 membuat orang tua semakin banyak terlibat dalam pendampingan anak. Tujuan penelitian ini untuk mengukur peran orang tua selama anak belajar dari rumah, dan mengukur tingkat pendampingan belajar anak yang dilakukan orang tua selama masa pandemi. Pendekatan kuantitatif dilakukan dengan teknik statistik deskriptif, dan sampel penelitian sebanyak 40 orang tua peserta didik PAUD SKB Cerme Gresik. Teknik pengambilan sampel dilakukan dengan proportional random sampling, serta analisis data dengan descriptive statics frequencies dan persentase. Uji validitas menggunakan korelasi product moment dan Uji reliabilitas menggunakan Alfa Cronbach. Dari hasil penelitian dapat disimpulkan bahwa orang tua memiliki peran sebagai pembelajar anak, pemenuh kebutuhan anak, pemahaman spiritual, pengawasan, motivasi, dan penyedia fasilitas anak. Pendampingan belajar anak terlihat dari cara orang tua membantu kesulitan tugas anak, menjelaskan materi yang tidak dimengerti anak, dan merespon dengan baik semua pembelajaran daring dari sekolah.","author":[{"dropping-particle":"","family":"Yulianingsih","given":"Wiwin","non-dropping-particle":"","parse-names":false,"suffix":""},{"dropping-particle":"","family":"Suhanadji","given":"Suhanadji","non-dropping-particle":"","parse-names":false,"suffix":""},{"dropping-particle":"","family":"Nugroho","given":"Rivo","non-dropping-particle":"","parse-names":false,"suffix":""},{"dropping-particle":"","family":"Mustakim","given":"Mustakim","non-dropping-particle":"","parse-names":false,"suffix":""}],"container-title":"Jurnal Obsesi Jurnal Pendidikan Anak Usia Dini","id":"ITEM-1","issue":"2","issued":{"date-parts":[["2020"]]},"page":"1138-1150","title":"Keterlibatan Orangtua dalam Pendampingan Belajar Anak selama Masa Pandemi Covid-19","type":"article-journal","volume":"5"},"locator":"1145","uris":["http://www.mendeley.com/documents/?uuid=302fc7eb-c840-4fa7-b48f-e596695d6291"]}],"mendeley":{"formattedCitation":"Wiwin Yulianingsih et al., “Keterlibatan Orangtua dalam Pendampingan Belajar Anak selama Masa Pandemi Covid-19,” &lt;i&gt;Jurnal Obsesi Jurnal Pendidikan Anak Usia Dini&lt;/i&gt; 5, no. 2 (2020): 1145.","plainTextFormattedCitation":"Wiwin Yulianingsih et al., “Keterlibatan Orangtua dalam Pendampingan Belajar Anak selama Masa Pandemi Covid-19,” Jurnal Obsesi Jurnal Pendidikan Anak Usia Dini 5, no. 2 (2020): 1145.","previouslyFormattedCitation":"Wiwin Yulianingsih et al., “Keterlibatan Orangtua dalam Pendampingan Belajar Anak selama Masa Pandemi Covid-19,” &lt;i&gt;Jurnal Obsesi Jurnal Pendidikan Anak Usia Dini&lt;/i&gt; 5, no. 2 (2020): 1145."},"properties":{"noteIndex":43},"schema":"https://github.com/citation-style-language/schema/raw/master/csl-citation.json"}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 xml:space="preserve">Wiwin Yulianingsih et al., “Keterlibatan Orangtua dalam Pendampingan Belajar Anak selama Masa Pandemi Covid-19,” </w:t>
      </w:r>
      <w:r w:rsidR="00AD58B5" w:rsidRPr="00D8657E">
        <w:rPr>
          <w:rFonts w:ascii="Times New Roman" w:hAnsi="Times New Roman" w:cs="Times New Roman"/>
          <w:i/>
          <w:noProof/>
        </w:rPr>
        <w:t>Jurnal Obsesi Jurnal Pendidikan Anak Usia Dini</w:t>
      </w:r>
      <w:r w:rsidR="00AD58B5" w:rsidRPr="00D8657E">
        <w:rPr>
          <w:rFonts w:ascii="Times New Roman" w:hAnsi="Times New Roman" w:cs="Times New Roman"/>
          <w:noProof/>
        </w:rPr>
        <w:t xml:space="preserve"> 5, no. 2 (2020): 1145.</w:t>
      </w:r>
      <w:r w:rsidRPr="00D8657E">
        <w:rPr>
          <w:rFonts w:ascii="Times New Roman" w:hAnsi="Times New Roman" w:cs="Times New Roman"/>
        </w:rPr>
        <w:fldChar w:fldCharType="end"/>
      </w:r>
    </w:p>
  </w:footnote>
  <w:footnote w:id="44">
    <w:p w14:paraId="2CAA273C" w14:textId="435AF7CA"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{"citationItems":[{"id":"ITEM-1","itemData":{"author":[{"dropping-particle":"","family":"Novitasari","given":"Nurul","non-dropping-particle":"","parse-names":false,"suffix":""}],"container-title":"Al Hikmah","id":"ITEM-1","issue":"2","issued":{"date-parts":[["2019"]]},"page":"167-188","title":"Strategi Pendampingan Orang Tua terhadap Intensitas Penggunaan Gadget pada Anak","type":"article-journal","volume":"3"},"locator":"168","uris":["http://www.mendeley.com/documents/?uuid=63b95f4b-2cfd-467b-8312-27f634b08e16"]}],"mendeley":{"formattedCitation":"Nurul Novitasari, “Strategi Pendampingan Orang Tua terhadap Intensitas Penggunaan Gadget pada Anak,” &lt;i&gt;Al Hikmah&lt;/i&gt; 3, no. 2 (2019): 168.","plainTextFormattedCitation":"Nurul Novitasari, “Strategi Pendampingan Orang Tua terhadap Intensitas Penggunaan Gadget pada Anak,” Al Hikmah 3, no. 2 (2019): 168.","previouslyFormattedCitation":"Nurul Novitasari, “Strategi Pendampingan Orang Tua terhadap Intensitas Penggunaan Gadget pada Anak,” &lt;i&gt;Al Hikmah&lt;/i&gt; 3, no. 2 (2019): 168."},"properties":{"noteIndex":44},"schema":"https://github.com/citation-style-language/schema/raw/master/csl-citation.json"}</w:instrText>
      </w:r>
      <w:r w:rsidRPr="00D8657E">
        <w:rPr>
          <w:rFonts w:ascii="Times New Roman" w:hAnsi="Times New Roman" w:cs="Times New Roman"/>
        </w:rPr>
        <w:fldChar w:fldCharType="separate"/>
      </w:r>
      <w:r w:rsidRPr="00D8657E">
        <w:rPr>
          <w:rFonts w:ascii="Times New Roman" w:hAnsi="Times New Roman" w:cs="Times New Roman"/>
          <w:noProof/>
        </w:rPr>
        <w:t xml:space="preserve">Nurul Novitasari, “Strategi Pendampingan Orang Tua terhadap Intensitas Penggunaan Gadget pada Anak,” </w:t>
      </w:r>
      <w:r w:rsidRPr="00D8657E">
        <w:rPr>
          <w:rFonts w:ascii="Times New Roman" w:hAnsi="Times New Roman" w:cs="Times New Roman"/>
          <w:i/>
          <w:noProof/>
        </w:rPr>
        <w:t>Al Hikmah</w:t>
      </w:r>
      <w:r w:rsidRPr="00D8657E">
        <w:rPr>
          <w:rFonts w:ascii="Times New Roman" w:hAnsi="Times New Roman" w:cs="Times New Roman"/>
          <w:noProof/>
        </w:rPr>
        <w:t xml:space="preserve"> 3, no. 2 (2019): 168.</w:t>
      </w:r>
      <w:r w:rsidRPr="00D8657E">
        <w:rPr>
          <w:rFonts w:ascii="Times New Roman" w:hAnsi="Times New Roman" w:cs="Times New Roman"/>
        </w:rPr>
        <w:fldChar w:fldCharType="end"/>
      </w:r>
    </w:p>
  </w:footnote>
  <w:footnote w:id="45">
    <w:p w14:paraId="16B002DD" w14:textId="71E9019A"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{"citationItems":[{"id":"ITEM-1","itemData":{"DOI":"10.24198/jkrk.v3i1.32143","ISSN":"2655-8823","abstract":"ABSTRAKSejak pertama kali terdeteksi muncul di Kota Wuhan, Tiongkok, pandemi Virus Corona (Covid-19) telah membuat kepanikan dimana-mana, ratusan ribu manusia terinfeksi dan ribuan lainnya meninggal dunia akibat dari pandemi ini. Untuk mengantisipasi dampak pandemi yang lebih besar pemerintah mengkampanyekan kepada masyarakat agar lebih sering berkegiatan di dalam rumah untuk memutus rantai penyebaran virus corona. Situasi tersebut memaksa segala bentuk aktifitas seperti pekerjaan dan pendidikan dilaksanakan di rumah. Anak-anak lebih banyak menghabiskan waktunya di dalam rumah dan menjadi lebih banyak menggunakan gadget dengan media sosial di dalamnya sebagai sarana pembelajaran, berkomunikasi dengan teman dan menghilangkan kebosanan. Penggunaan media sosial di tengah pandemi ini tentunya menimbulkan dampak positif maupun dampak negatif terhadap anak yang menggunakan media sosial. Oleh karena itu pendampingan yang diberikan orang tua sangat diperlukan untuk meminimalisir dampak negatif yang memungkinkan terjadi ketika anak mengakses media sosial di tengah pandemi Covid-19.","author":[{"dropping-particle":"","family":"Zahara","given":"Sofia","non-dropping-particle":"","parse-names":false,"suffix":""},{"dropping-particle":"","family":"Mulyana","given":"Nandang","non-dropping-particle":"","parse-names":false,"suffix":""},{"dropping-particle":"","family":"Darwis","given":"Rudi Saprudin","non-dropping-particle":"","parse-names":false,"suffix":""}],"container-title":"Jurnal Kolaborasi Resolusi Konflik","id":"ITEM-1","issue":"1","issued":{"date-parts":[["2021"]]},"page":"105","title":"Peran Orang Tua Dalam Mendampingi Anak Menggunakan Media Sosial Di Tengah Pandemi Covid-19","type":"article-journal","volume":"3"},"locator":"111","uris":["http://www.mendeley.com/documents/?uuid=f115d953-a772-4f17-b6a6-21177f1090e0"]}],"mendeley":{"formattedCitation":"Zahara, Mulyana, dan Darwis, “Peran Orang Tua Dalam Mendampingi Anak Menggunakan Media Sosial Di Tengah Pandemi Covid-19,” 111.","plainTextFormattedCitation":"Zahara, Mulyana, dan Darwis, “Peran Orang Tua Dalam Mendampingi Anak Menggunakan Media Sosial Di Tengah Pandemi Covid-19,” 111.","previouslyFormattedCitation":"Zahara, Mulyana, dan Darwis, “Peran Orang Tua Dalam Mendampingi Anak Menggunakan Media Sosial Di Tengah Pandemi Covid-19,” 111."},"properties":{"noteIndex":45},"schema":"https://github.com/citation-style-language/schema/raw/master/csl-citation.json"}</w:instrText>
      </w:r>
      <w:r w:rsidRPr="00D8657E">
        <w:rPr>
          <w:rFonts w:ascii="Times New Roman" w:hAnsi="Times New Roman" w:cs="Times New Roman"/>
        </w:rPr>
        <w:fldChar w:fldCharType="separate"/>
      </w:r>
      <w:r w:rsidRPr="00D8657E">
        <w:rPr>
          <w:rFonts w:ascii="Times New Roman" w:hAnsi="Times New Roman" w:cs="Times New Roman"/>
          <w:noProof/>
        </w:rPr>
        <w:t>Zahara, Mulyana, dan Darwis, “Peran Orang Tua Dalam Mendampingi Anak Menggunakan Media Sosial Di Tengah Pandemi Covid-19,” 111.</w:t>
      </w:r>
      <w:r w:rsidRPr="00D8657E">
        <w:rPr>
          <w:rFonts w:ascii="Times New Roman" w:hAnsi="Times New Roman" w:cs="Times New Roman"/>
        </w:rPr>
        <w:fldChar w:fldCharType="end"/>
      </w:r>
    </w:p>
  </w:footnote>
  <w:footnote w:id="46">
    <w:p w14:paraId="796A987F" w14:textId="1E0FEF21"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{"citationItems":[{"id":"ITEM-1","itemData":{"DOI":"10.31004/basicedu.v7i1.4557","ISSN":"2580-3735","abstract":"Penggunaan teknologi secara terus-menerus dapat menyebabkan anak-anak menjadi terisolasi secara sosial. Penelitian ini bertujuan untuk mengetahui bentuk pola asuh orang tua milenial dalam mendidik anak generasi alpha di era transformasi digital. Metodologi penelitian ini menggunakan kualitatif deskriptif untuk menemukan dan memahami makna dari berbagai orang dan kelompok dengan teknik pengumpulan data yaitu Wawancara semi terstruktur, observasi, dan dokumentasi. Berdasarkan hasil penelitian, ditemukan bahwa pola pengasuhan yang diberikan oleh orangtua yaitu dengan dua jenis pola pengasuhan. Pertama pola pengasuhan otoritatif yang mana didasarkan dengan karakter orang Maluku utara yakni berwatak keras dalam hal ini tidak bisa dengan didikan yang pelan atau memanjakan, sehingga pola pengasuhan otoritatif sangat efektif untuk diterapkan. Kemudian pola pengasuhan demokratis juga diterapkan oleh orang tua lainnya, karena latar belakang keluarga yang sudah mulai ada campuran suku sehingga otomatis pembawaan watak juga perlu diimbangi. Kesimpulanya orang tua milenial juga memberlakukan pengawasan dan pedoman yang ketat terhadap penggunaan teknologi agar anak-anak tidak terkena dampak negatif dari penggunaan teknologi yang tidak terkontrol atau tidak dibatasi.","author":[{"dropping-particle":"","family":"Saman","given":"Asrina M","non-dropping-particle":"","parse-names":false,"suffix":""},{"dropping-particle":"","family":"Hidayati","given":"Dian","non-dropping-particle":"","parse-names":false,"suffix":""}],"container-title":"Jurnal Basicedu","id":"ITEM-1","issue":"1","issued":{"date-parts":[["2023"]]},"page":"984-992","title":"Pola Asuh Orang Tua Milenial dalam Mendidik Anak Generasi Alpha di Era Transformasi Digital","type":"article-journal","volume":"7"},"locator":"990","uris":["http://www.mendeley.com/documents/?uuid=a9d70cab-39ab-43f0-a779-d37c21fe6264"]}],"mendeley":{"formattedCitation":"Saman dan Hidayati, “Pola Asuh Orang Tua Milenial dalam Mendidik Anak Generasi Alpha di Era Transformasi Digital,” 990.","plainTextFormattedCitation":"Saman dan Hidayati, “Pola Asuh Orang Tua Milenial dalam Mendidik Anak Generasi Alpha di Era Transformasi Digital,” 990.","previouslyFormattedCitation":"Saman dan Hidayati, “Pola Asuh Orang Tua Milenial dalam Mendidik Anak Generasi Alpha di Era Transformasi Digital,” 990."},"properties":{"noteIndex":46},"schema":"https://github.com/citation-style-language/schema/raw/master/csl-citation.json"}</w:instrText>
      </w:r>
      <w:r w:rsidRPr="00D8657E">
        <w:rPr>
          <w:rFonts w:ascii="Times New Roman" w:hAnsi="Times New Roman" w:cs="Times New Roman"/>
        </w:rPr>
        <w:fldChar w:fldCharType="separate"/>
      </w:r>
      <w:r w:rsidRPr="00D8657E">
        <w:rPr>
          <w:rFonts w:ascii="Times New Roman" w:hAnsi="Times New Roman" w:cs="Times New Roman"/>
          <w:noProof/>
        </w:rPr>
        <w:t>Saman dan Hidayati, “Pola Asuh Orang Tua Milenial dalam Mendidik Anak Generasi Alpha di Era Transformasi Digital,” 990.</w:t>
      </w:r>
      <w:r w:rsidRPr="00D8657E">
        <w:rPr>
          <w:rFonts w:ascii="Times New Roman" w:hAnsi="Times New Roman" w:cs="Times New Roman"/>
        </w:rPr>
        <w:fldChar w:fldCharType="end"/>
      </w:r>
    </w:p>
  </w:footnote>
  <w:footnote w:id="47">
    <w:p w14:paraId="09693388" w14:textId="2D2094BB"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{"citationItems":[{"id":"ITEM-1","itemData":{"DOI":"10.24198/jkrk.v3i1.32143","ISSN":"2655-8823","abstract":"ABSTRAKSejak pertama kali terdeteksi muncul di Kota Wuhan, Tiongkok, pandemi Virus Corona (Covid-19) telah membuat kepanikan dimana-mana, ratusan ribu manusia terinfeksi dan ribuan lainnya meninggal dunia akibat dari pandemi ini. Untuk mengantisipasi dampak pandemi yang lebih besar pemerintah mengkampanyekan kepada masyarakat agar lebih sering berkegiatan di dalam rumah untuk memutus rantai penyebaran virus corona. Situasi tersebut memaksa segala bentuk aktifitas seperti pekerjaan dan pendidikan dilaksanakan di rumah. Anak-anak lebih banyak menghabiskan waktunya di dalam rumah dan menjadi lebih banyak menggunakan gadget dengan media sosial di dalamnya sebagai sarana pembelajaran, berkomunikasi dengan teman dan menghilangkan kebosanan. Penggunaan media sosial di tengah pandemi ini tentunya menimbulkan dampak positif maupun dampak negatif terhadap anak yang menggunakan media sosial. Oleh karena itu pendampingan yang diberikan orang tua sangat diperlukan untuk meminimalisir dampak negatif yang memungkinkan terjadi ketika anak mengakses media sosial di tengah pandemi Covid-19.","author":[{"dropping-particle":"","family":"Zahara","given":"Sofia","non-dropping-particle":"","parse-names":false,"suffix":""},{"dropping-particle":"","family":"Mulyana","given":"Nandang","non-dropping-particle":"","parse-names":false,"suffix":""},{"dropping-particle":"","family":"Darwis","given":"Rudi Saprudin","non-dropping-particle":"","parse-names":false,"suffix":""}],"container-title":"Jurnal Kolaborasi Resolusi Konflik","id":"ITEM-1","issue":"1","issued":{"date-parts":[["2021"]]},"page":"105","title":"Peran Orang Tua Dalam Mendampingi Anak Menggunakan Media Sosial Di Tengah Pandemi Covid-19","type":"article-journal","volume":"3"},"locator":"110","uris":["http://www.mendeley.com/documents/?uuid=f115d953-a772-4f17-b6a6-21177f1090e0"]}],"mendeley":{"formattedCitation":"Zahara, Mulyana, dan Darwis, “Peran Orang Tua Dalam Mendampingi Anak Menggunakan Media Sosial Di Tengah Pandemi Covid-19,” 110.","plainTextFormattedCitation":"Zahara, Mulyana, dan Darwis, “Peran Orang Tua Dalam Mendampingi Anak Menggunakan Media Sosial Di Tengah Pandemi Covid-19,” 110.","previouslyFormattedCitation":"Zahara, Mulyana, dan Darwis, “Peran Orang Tua Dalam Mendampingi Anak Menggunakan Media Sosial Di Tengah Pandemi Covid-19,” 110."},"properties":{"noteIndex":47},"schema":"https://github.com/citation-style-language/schema/raw/master/csl-citation.json"}</w:instrText>
      </w:r>
      <w:r w:rsidRPr="00D8657E">
        <w:rPr>
          <w:rFonts w:ascii="Times New Roman" w:hAnsi="Times New Roman" w:cs="Times New Roman"/>
        </w:rPr>
        <w:fldChar w:fldCharType="separate"/>
      </w:r>
      <w:r w:rsidRPr="00D8657E">
        <w:rPr>
          <w:rFonts w:ascii="Times New Roman" w:hAnsi="Times New Roman" w:cs="Times New Roman"/>
          <w:noProof/>
        </w:rPr>
        <w:t>Zahara, Mulyana, dan Darwis, “Peran Orang Tua Dalam Mendampingi Anak Menggunakan Media Sosial Di Tengah Pandemi Covid-19,” 110.</w:t>
      </w:r>
      <w:r w:rsidRPr="00D8657E">
        <w:rPr>
          <w:rFonts w:ascii="Times New Roman" w:hAnsi="Times New Roman" w:cs="Times New Roman"/>
        </w:rPr>
        <w:fldChar w:fldCharType="end"/>
      </w:r>
    </w:p>
  </w:footnote>
  <w:footnote w:id="48">
    <w:p w14:paraId="23EA9165" w14:textId="678BC6C6"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{"citationItems":[{"id":"ITEM-1","itemData":{"author":[{"dropping-particle":"","family":"Engel","given":"Jacob Daan","non-dropping-particle":"","parse-names":false,"suffix":""},{"dropping-particle":"","family":"Hallatu","given":"Frederik","non-dropping-particle":"","parse-names":false,"suffix":""}],"id":"ITEM-1","issued":{"date-parts":[["2021"]]},"publisher":"BPK Gunung Mulia","publisher-place":"Jakarta","title":"Logo Pendampingan dan Konseling Keluarga","type":"book"},"locator":"45","uris":["http://www.mendeley.com/documents/?uuid=34b0f966-2f17-4280-9f58-0ebfc8fb5524"]}],"mendeley":{"formattedCitation":"Jacob Daan Engel dan Frederik Hallatu, &lt;i&gt;Logo Pendampingan dan Konseling Keluarga&lt;/i&gt; (Jakarta: BPK Gunung Mulia, 2021), 45.","manualFormatting":"Engel dan Hallatu, Logo Pendampingan dan Konseling Keluarga, 53.","plainTextFormattedCitation":"Jacob Daan Engel dan Frederik Hallatu, Logo Pendampingan dan Konseling Keluarga (Jakarta: BPK Gunung Mulia, 2021), 45.","previouslyFormattedCitation":"Jacob Daan Engel dan Frederik Hallatu, &lt;i&gt;Logo Pendampingan dan Konseling Keluarga&lt;/i&gt; (Jakarta: BPK Gunung Mulia, 2021), 45."},"properties":{"noteIndex":48},"schema":"https://github.com/citation-style-language/schema/raw/master/csl-citation.json"}</w:instrText>
      </w:r>
      <w:r w:rsidRPr="00D8657E">
        <w:rPr>
          <w:rFonts w:ascii="Times New Roman" w:hAnsi="Times New Roman" w:cs="Times New Roman"/>
        </w:rPr>
        <w:fldChar w:fldCharType="separate"/>
      </w:r>
      <w:r w:rsidRPr="00D8657E">
        <w:rPr>
          <w:rFonts w:ascii="Times New Roman" w:hAnsi="Times New Roman" w:cs="Times New Roman"/>
          <w:noProof/>
        </w:rPr>
        <w:t xml:space="preserve">Engel dan Hallatu, </w:t>
      </w:r>
      <w:r w:rsidRPr="00D8657E">
        <w:rPr>
          <w:rFonts w:ascii="Times New Roman" w:hAnsi="Times New Roman" w:cs="Times New Roman"/>
          <w:i/>
          <w:noProof/>
        </w:rPr>
        <w:t>Logo Pendampingan dan Konseling Keluarga</w:t>
      </w:r>
      <w:r w:rsidRPr="00D8657E">
        <w:rPr>
          <w:rFonts w:ascii="Times New Roman" w:hAnsi="Times New Roman" w:cs="Times New Roman"/>
          <w:noProof/>
        </w:rPr>
        <w:t>, 53.</w:t>
      </w:r>
      <w:r w:rsidRPr="00D8657E">
        <w:rPr>
          <w:rFonts w:ascii="Times New Roman" w:hAnsi="Times New Roman" w:cs="Times New Roman"/>
        </w:rPr>
        <w:fldChar w:fldCharType="end"/>
      </w:r>
    </w:p>
  </w:footnote>
  <w:footnote w:id="49">
    <w:p w14:paraId="78D890E0" w14:textId="63B2DA14"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{"citationItems":[{"id":"ITEM-1","itemData":{"author":[{"dropping-particle":"","family":"Tampake","given":"Tony","non-dropping-particle":"","parse-names":false,"suffix":""}],"container-title":"Theologia: Jurnal Teologi Interdisipliner","id":"ITEM-1","issue":"1","issued":{"date-parts":[["2009"]]},"page":"1-30","title":"Ecclesia Via Contemplativa vs Ecclesia Via Activa: Sebuah Kajian Eklesiologis Historis 100 tahun Kekristenan Orang Poso","type":"article-journal","volume":"4"},"locator":"26-28","uris":["http://www.mendeley.com/documents/?uuid=33d52f02-4d26-4c09-b57c-b4cda80dfc55"]}],"mendeley":{"formattedCitation":"Tony Tampake, “Ecclesia Via Contemplativa vs Ecclesia Via Activa: Sebuah Kajian Eklesiologis Historis 100 tahun Kekristenan Orang Poso,” &lt;i&gt;Theologia: Jurnal Teologi Interdisipliner&lt;/i&gt; 4, no. 1 (2009): 26–28.","plainTextFormattedCitation":"Tony Tampake, “Ecclesia Via Contemplativa vs Ecclesia Via Activa: Sebuah Kajian Eklesiologis Historis 100 tahun Kekristenan Orang Poso,” Theologia: Jurnal Teologi Interdisipliner 4, no. 1 (2009): 26–28.","previouslyFormattedCitation":"Tony Tampake, “Ecclesia Via Contemplativa vs Ecclesia Via Activa: Sebuah Kajian Eklesiologis Historis 100 tahun Kekristenan Orang Poso,” &lt;i&gt;Theologia: Jurnal Teologi Interdisipliner&lt;/i&gt; 4, no. 1 (2009): 26–28."},"properties":{"noteIndex":49},"schema":"https://github.com/citation-style-language/schema/raw/master/csl-citation.json"}</w:instrText>
      </w:r>
      <w:r w:rsidRPr="00D8657E">
        <w:rPr>
          <w:rFonts w:ascii="Times New Roman" w:hAnsi="Times New Roman" w:cs="Times New Roman"/>
        </w:rPr>
        <w:fldChar w:fldCharType="separate"/>
      </w:r>
      <w:r w:rsidRPr="00D8657E">
        <w:rPr>
          <w:rFonts w:ascii="Times New Roman" w:hAnsi="Times New Roman" w:cs="Times New Roman"/>
          <w:noProof/>
        </w:rPr>
        <w:t xml:space="preserve">Tony Tampake, “Ecclesia Via Contemplativa vs Ecclesia Via Activa: Sebuah Kajian Eklesiologis Historis 100 tahun Kekristenan Orang Poso,” </w:t>
      </w:r>
      <w:r w:rsidRPr="00D8657E">
        <w:rPr>
          <w:rFonts w:ascii="Times New Roman" w:hAnsi="Times New Roman" w:cs="Times New Roman"/>
          <w:i/>
          <w:noProof/>
        </w:rPr>
        <w:t>Theologia: Jurnal Teologi Interdisipliner</w:t>
      </w:r>
      <w:r w:rsidRPr="00D8657E">
        <w:rPr>
          <w:rFonts w:ascii="Times New Roman" w:hAnsi="Times New Roman" w:cs="Times New Roman"/>
          <w:noProof/>
        </w:rPr>
        <w:t xml:space="preserve"> 4, no. 1 (2009): 26–28.</w:t>
      </w:r>
      <w:r w:rsidRPr="00D8657E">
        <w:rPr>
          <w:rFonts w:ascii="Times New Roman" w:hAnsi="Times New Roman" w:cs="Times New Roman"/>
        </w:rPr>
        <w:fldChar w:fldCharType="end"/>
      </w:r>
    </w:p>
  </w:footnote>
  <w:footnote w:id="50">
    <w:p w14:paraId="273AE2A1" w14:textId="364708D6"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{"citationItems":[{"id":"ITEM-1","itemData":{"DOI":"10.52104/harvester.v6i1.61","ISSN":"2302-9498","abstract":"In general, the problem of mission today is related to a one-sided emphasis on one side. One emphasizes and maintains the context of the humanitarian field with all its problems and challenges so that it tends to ignore the text. While others are fixated on the text and ignore the context. It is undeniable that the mission paradigm will influence and determine its missionary practice. This paper is intended to contribute theoretically about the importance of reconstructing the Church's mission paradigm that is relevant to the context of today's Indonesia, and practically the churches in Indonesia can implement an applicable form of mission by taking part in alleviating the concrete problems faced. by the community according to the capabilities of the church members. By using a qualitative approach, namely a literature study, the author will describe descriptively about the foundation of Christian mission and the urgency of conducting a review or updating of the understanding and practice of its mission in the current concrete situation. It was concluded that the mission of the church must still be carried out but in its implementation it must pay attention to the social situation in the community. Because the mission of the church without paying attention to the context of its recipients will find difficulties and even failures in carrying out God's will as the light and salt of the world. This means that the strategy or technique of the church's mission must be implemented according to the current context in which the church is present.","author":[{"dropping-particle":"","family":"Stevanus","given":"Kalis","non-dropping-particle":"","parse-names":false,"suffix":""},{"dropping-particle":"","family":"Yunianto","given":"Yunianto","non-dropping-particle":"","parse-names":false,"suffix":""}],"container-title":"HARVESTER: Jurnal Teologi dan Kepemimpinan Kristen","id":"ITEM-1","issue":"1","issued":{"date-parts":[["2021"]]},"page":"55-67","title":"Misi Gereja Dalam Realitas Sosial Indonesia Masa Kini","type":"article-journal","volume":"6"},"uris":["http://www.mendeley.com/documents/?uuid=8ff03451-750c-45b7-a317-cade63ad74ae"]}],"mendeley":{"formattedCitation":"Kalis Stevanus dan Yunianto Yunianto, “Misi Gereja Dalam Realitas Sosial Indonesia Masa Kini,” &lt;i&gt;HARVESTER: Jurnal Teologi dan Kepemimpinan Kristen&lt;/i&gt; 6, no. 1 (2021): 55–67.","plainTextFormattedCitation":"Kalis Stevanus dan Yunianto Yunianto, “Misi Gereja Dalam Realitas Sosial Indonesia Masa Kini,” HARVESTER: Jurnal Teologi dan Kepemimpinan Kristen 6, no. 1 (2021): 55–67.","previouslyFormattedCitation":"Kalis Stevanus dan Yunianto Yunianto, “Misi Gereja Dalam Realitas Sosial Indonesia Masa Kini,” &lt;i&gt;HARVESTER: Jurnal Teologi dan Kepemimpinan Kristen&lt;/i&gt; 6, no. 1 (2021): 55–67."},"properties":{"noteIndex":50},"schema":"https://github.com/citation-style-language/schema/raw/master/csl-citation.json"}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 xml:space="preserve">Kalis Stevanus dan Yunianto Yunianto, “Misi Gereja Dalam Realitas Sosial Indonesia Masa Kini,” </w:t>
      </w:r>
      <w:r w:rsidR="00AD58B5" w:rsidRPr="00D8657E">
        <w:rPr>
          <w:rFonts w:ascii="Times New Roman" w:hAnsi="Times New Roman" w:cs="Times New Roman"/>
          <w:i/>
          <w:noProof/>
        </w:rPr>
        <w:t>HARVESTER: Jurnal Teologi dan Kepemimpinan Kristen</w:t>
      </w:r>
      <w:r w:rsidR="00AD58B5" w:rsidRPr="00D8657E">
        <w:rPr>
          <w:rFonts w:ascii="Times New Roman" w:hAnsi="Times New Roman" w:cs="Times New Roman"/>
          <w:noProof/>
        </w:rPr>
        <w:t xml:space="preserve"> 6, no. 1 (2021): 55–67.</w:t>
      </w:r>
      <w:r w:rsidRPr="00D8657E">
        <w:rPr>
          <w:rFonts w:ascii="Times New Roman" w:hAnsi="Times New Roman" w:cs="Times New Roman"/>
        </w:rPr>
        <w:fldChar w:fldCharType="end"/>
      </w:r>
    </w:p>
  </w:footnote>
  <w:footnote w:id="51">
    <w:p w14:paraId="1914FAB4" w14:textId="0F57D75C" w:rsidR="00F67E9F" w:rsidRPr="00D8657E" w:rsidRDefault="00F67E9F" w:rsidP="00D8657E">
      <w:pPr>
        <w:pStyle w:val="FootnoteText"/>
        <w:ind w:firstLine="567"/>
        <w:jc w:val="both"/>
        <w:rPr>
          <w:rFonts w:ascii="Times New Roman" w:hAnsi="Times New Roman" w:cs="Times New Roman"/>
        </w:rPr>
      </w:pPr>
      <w:r w:rsidRPr="00D8657E">
        <w:rPr>
          <w:rStyle w:val="FootnoteReference"/>
          <w:rFonts w:ascii="Times New Roman" w:hAnsi="Times New Roman" w:cs="Times New Roman"/>
        </w:rPr>
        <w:footnoteRef/>
      </w:r>
      <w:r w:rsidRPr="00D8657E">
        <w:rPr>
          <w:rFonts w:ascii="Times New Roman" w:hAnsi="Times New Roman" w:cs="Times New Roman"/>
        </w:rPr>
        <w:t xml:space="preserve"> </w:t>
      </w:r>
      <w:r w:rsidRPr="00D8657E">
        <w:rPr>
          <w:rFonts w:ascii="Times New Roman" w:hAnsi="Times New Roman" w:cs="Times New Roman"/>
        </w:rPr>
        <w:fldChar w:fldCharType="begin" w:fldLock="1"/>
      </w:r>
      <w:r w:rsidR="00D8657E" w:rsidRPr="00D8657E">
        <w:rPr>
          <w:rFonts w:ascii="Times New Roman" w:hAnsi="Times New Roman" w:cs="Times New Roman"/>
        </w:rPr>
        <w:instrText>ADDIN CSL_CITATION {"citationItems":[{"id":"ITEM-1","itemData":{"DOI":"10.35909/visiodei.v2i1.68","ISSN":"2685-4015","abstract":"Tujuan penelitian ini adalah untuk memaparkan peranan media dalam mendukung pelayanan misi di era revolusi industri 4.0. Sebab dari beberapa penelitian yang dijumpai ternyata masih ada beberapa pengguna media digital yang tidak bijak dalam bersosial media. Salah satu contohnya yaitu mewabahnya ujaran kebencian yang memainkan peran yang lebih besar dalam kejahatan rasial pada tahun 2019. Selain itu, tak sedikit juga dari pengguna media sosial dan sarana komunikasi online lainnya menggunakan akun pribadinya untuk memfitnah, melakukan tindakan bullying, bahkan sampai menyebarkan berita hoax. Untuk itu, para pengguna diharapkan bersikap bijak dalam menggunakan akun media sosialnya. Adapun metode yang digunakan dalam penelitian ini adalah kualitatif deskriptif dengan cara mengumpulkan beberapa rujukan melalui studi kepustakaan sehingga menghasilkan beberapa penjelasan yang dibahas secara sistematis. Hasil dari penelitian ini menunjukkan bahwa gereja perlu membuka diri dalam hal kemajuan perkembangan media sebab ini akan menjadi salah satu ladang pelayanan yang sangat efektif dalam menjangkau jiwa di era revolusi industri 4.0 ini. Beberapa strategi dalam mengkomunikasikan pesan Injil yang dapat dilakukan guna menggiatkan pelayanan media antara lain melalui khotbah live streaming, rekaman video khotbah, update status melalui Facebook dan Instagram. Kesimpulannya ialah pelayanan media sangat berguna untuk menjangkau setiap masyarakat yang sulit untuk dijangkau. Namun yang terutama ialah pelayanan media dapat bertujuan untuk mempercepat kedatangan Yesus Kristus yang kedua kali. “Dan Injil Kerajaan ini akan diberitakan di seluruh dunia menjadi kesaksian bagi semua bangsa, sesudah itu barulah tiba kesudahannya.” (Matius 24:14).","author":[{"dropping-particle":"","family":"Camerling","given":"Yosua Feliciano","non-dropping-particle":"","parse-names":false,"suffix":""},{"dropping-particle":"","family":"Lauled","given":"Mershy Ch.","non-dropping-particle":"","parse-names":false,"suffix":""},{"dropping-particle":"","family":"Eunike","given":"Sarah Citra","non-dropping-particle":"","parse-names":false,"suffix":""}],"container-title":"Visio Dei: Jurnal Teologi Kristen","id":"ITEM-1","issue":"1","issued":{"date-parts":[["2020"]]},"page":"1-22","title":"Gereja Bermisi Melalui Media Digital Di Era Revolusi Industri 4.0","type":"article-journal","volume":"2"},"locator":"13-14","uris":["http://www.mendeley.com/documents/?uuid=ceade274-6600-4014-b712-0a51afcd24f5"]}],"mendeley":{"formattedCitation":"Yosua Feliciano Camerling, Mershy Ch. Lauled, dan Sarah Citra Eunike, “Gereja Bermisi Melalui Media Digital Di Era Revolusi Industri 4.0,” &lt;i&gt;Visio Dei: Jurnal Teologi Kristen&lt;/i&gt; 2, no. 1 (2020): 13–14.","plainTextFormattedCitation":"Yosua Feliciano Camerling, Mershy Ch. Lauled, dan Sarah Citra Eunike, “Gereja Bermisi Melalui Media Digital Di Era Revolusi Industri 4.0,” Visio Dei: Jurnal Teologi Kristen 2, no. 1 (2020): 13–14.","previouslyFormattedCitation":"Yosua Feliciano Camerling, Mershy Ch. Lauled, dan Sarah Citra Eunike, “Gereja Bermisi Melalui Media Digital Di Era Revolusi Industri 4.0,” &lt;i&gt;Visio Dei: Jurnal Teologi Kristen&lt;/i&gt; 2, no. 1 (2020): 13–14."},"properties":{"noteIndex":51},"schema":"https://github.com/citation-style-language/schema/raw/master/csl-citation.json"}</w:instrText>
      </w:r>
      <w:r w:rsidRPr="00D8657E">
        <w:rPr>
          <w:rFonts w:ascii="Times New Roman" w:hAnsi="Times New Roman" w:cs="Times New Roman"/>
        </w:rPr>
        <w:fldChar w:fldCharType="separate"/>
      </w:r>
      <w:r w:rsidR="00AD58B5" w:rsidRPr="00D8657E">
        <w:rPr>
          <w:rFonts w:ascii="Times New Roman" w:hAnsi="Times New Roman" w:cs="Times New Roman"/>
          <w:noProof/>
        </w:rPr>
        <w:t xml:space="preserve">Yosua Feliciano Camerling, Mershy Ch. Lauled, dan Sarah Citra Eunike, “Gereja Bermisi Melalui Media Digital Di Era Revolusi Industri 4.0,” </w:t>
      </w:r>
      <w:r w:rsidR="00AD58B5" w:rsidRPr="00D8657E">
        <w:rPr>
          <w:rFonts w:ascii="Times New Roman" w:hAnsi="Times New Roman" w:cs="Times New Roman"/>
          <w:i/>
          <w:noProof/>
        </w:rPr>
        <w:t>Visio Dei: Jurnal Teologi Kristen</w:t>
      </w:r>
      <w:r w:rsidR="00AD58B5" w:rsidRPr="00D8657E">
        <w:rPr>
          <w:rFonts w:ascii="Times New Roman" w:hAnsi="Times New Roman" w:cs="Times New Roman"/>
          <w:noProof/>
        </w:rPr>
        <w:t xml:space="preserve"> 2, no. 1 (2020): 13–14.</w:t>
      </w:r>
      <w:r w:rsidRPr="00D8657E">
        <w:rPr>
          <w:rFonts w:ascii="Times New Roman" w:hAnsi="Times New Roman" w:cs="Times New Roman"/>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C10C4"/>
    <w:multiLevelType w:val="hybridMultilevel"/>
    <w:tmpl w:val="E6A2882E"/>
    <w:lvl w:ilvl="0" w:tplc="04210003">
      <w:start w:val="1"/>
      <w:numFmt w:val="bullet"/>
      <w:lvlText w:val="o"/>
      <w:lvlJc w:val="left"/>
      <w:pPr>
        <w:ind w:left="1530" w:hanging="360"/>
      </w:pPr>
      <w:rPr>
        <w:rFonts w:ascii="Courier New" w:hAnsi="Courier New" w:cs="Courier New" w:hint="default"/>
      </w:rPr>
    </w:lvl>
    <w:lvl w:ilvl="1" w:tplc="04210003" w:tentative="1">
      <w:start w:val="1"/>
      <w:numFmt w:val="bullet"/>
      <w:lvlText w:val="o"/>
      <w:lvlJc w:val="left"/>
      <w:pPr>
        <w:ind w:left="2250" w:hanging="360"/>
      </w:pPr>
      <w:rPr>
        <w:rFonts w:ascii="Courier New" w:hAnsi="Courier New" w:cs="Courier New" w:hint="default"/>
      </w:rPr>
    </w:lvl>
    <w:lvl w:ilvl="2" w:tplc="04210005" w:tentative="1">
      <w:start w:val="1"/>
      <w:numFmt w:val="bullet"/>
      <w:lvlText w:val=""/>
      <w:lvlJc w:val="left"/>
      <w:pPr>
        <w:ind w:left="2970" w:hanging="360"/>
      </w:pPr>
      <w:rPr>
        <w:rFonts w:ascii="Wingdings" w:hAnsi="Wingdings" w:hint="default"/>
      </w:rPr>
    </w:lvl>
    <w:lvl w:ilvl="3" w:tplc="04210001" w:tentative="1">
      <w:start w:val="1"/>
      <w:numFmt w:val="bullet"/>
      <w:lvlText w:val=""/>
      <w:lvlJc w:val="left"/>
      <w:pPr>
        <w:ind w:left="3690" w:hanging="360"/>
      </w:pPr>
      <w:rPr>
        <w:rFonts w:ascii="Symbol" w:hAnsi="Symbol" w:hint="default"/>
      </w:rPr>
    </w:lvl>
    <w:lvl w:ilvl="4" w:tplc="04210003" w:tentative="1">
      <w:start w:val="1"/>
      <w:numFmt w:val="bullet"/>
      <w:lvlText w:val="o"/>
      <w:lvlJc w:val="left"/>
      <w:pPr>
        <w:ind w:left="4410" w:hanging="360"/>
      </w:pPr>
      <w:rPr>
        <w:rFonts w:ascii="Courier New" w:hAnsi="Courier New" w:cs="Courier New" w:hint="default"/>
      </w:rPr>
    </w:lvl>
    <w:lvl w:ilvl="5" w:tplc="04210005" w:tentative="1">
      <w:start w:val="1"/>
      <w:numFmt w:val="bullet"/>
      <w:lvlText w:val=""/>
      <w:lvlJc w:val="left"/>
      <w:pPr>
        <w:ind w:left="5130" w:hanging="360"/>
      </w:pPr>
      <w:rPr>
        <w:rFonts w:ascii="Wingdings" w:hAnsi="Wingdings" w:hint="default"/>
      </w:rPr>
    </w:lvl>
    <w:lvl w:ilvl="6" w:tplc="04210001" w:tentative="1">
      <w:start w:val="1"/>
      <w:numFmt w:val="bullet"/>
      <w:lvlText w:val=""/>
      <w:lvlJc w:val="left"/>
      <w:pPr>
        <w:ind w:left="5850" w:hanging="360"/>
      </w:pPr>
      <w:rPr>
        <w:rFonts w:ascii="Symbol" w:hAnsi="Symbol" w:hint="default"/>
      </w:rPr>
    </w:lvl>
    <w:lvl w:ilvl="7" w:tplc="04210003" w:tentative="1">
      <w:start w:val="1"/>
      <w:numFmt w:val="bullet"/>
      <w:lvlText w:val="o"/>
      <w:lvlJc w:val="left"/>
      <w:pPr>
        <w:ind w:left="6570" w:hanging="360"/>
      </w:pPr>
      <w:rPr>
        <w:rFonts w:ascii="Courier New" w:hAnsi="Courier New" w:cs="Courier New" w:hint="default"/>
      </w:rPr>
    </w:lvl>
    <w:lvl w:ilvl="8" w:tplc="04210005" w:tentative="1">
      <w:start w:val="1"/>
      <w:numFmt w:val="bullet"/>
      <w:lvlText w:val=""/>
      <w:lvlJc w:val="left"/>
      <w:pPr>
        <w:ind w:left="7290" w:hanging="360"/>
      </w:pPr>
      <w:rPr>
        <w:rFonts w:ascii="Wingdings" w:hAnsi="Wingdings" w:hint="default"/>
      </w:rPr>
    </w:lvl>
  </w:abstractNum>
  <w:abstractNum w:abstractNumId="1" w15:restartNumberingAfterBreak="0">
    <w:nsid w:val="439025C6"/>
    <w:multiLevelType w:val="hybridMultilevel"/>
    <w:tmpl w:val="BA7E1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930045"/>
    <w:multiLevelType w:val="hybridMultilevel"/>
    <w:tmpl w:val="18B08022"/>
    <w:lvl w:ilvl="0" w:tplc="04210001">
      <w:start w:val="1"/>
      <w:numFmt w:val="bullet"/>
      <w:lvlText w:val=""/>
      <w:lvlJc w:val="left"/>
      <w:pPr>
        <w:ind w:left="2340" w:hanging="360"/>
      </w:pPr>
      <w:rPr>
        <w:rFonts w:ascii="Symbol" w:hAnsi="Symbol" w:hint="default"/>
      </w:rPr>
    </w:lvl>
    <w:lvl w:ilvl="1" w:tplc="04210003" w:tentative="1">
      <w:start w:val="1"/>
      <w:numFmt w:val="bullet"/>
      <w:lvlText w:val="o"/>
      <w:lvlJc w:val="left"/>
      <w:pPr>
        <w:ind w:left="3060" w:hanging="360"/>
      </w:pPr>
      <w:rPr>
        <w:rFonts w:ascii="Courier New" w:hAnsi="Courier New" w:cs="Courier New" w:hint="default"/>
      </w:rPr>
    </w:lvl>
    <w:lvl w:ilvl="2" w:tplc="04210005" w:tentative="1">
      <w:start w:val="1"/>
      <w:numFmt w:val="bullet"/>
      <w:lvlText w:val=""/>
      <w:lvlJc w:val="left"/>
      <w:pPr>
        <w:ind w:left="3780" w:hanging="360"/>
      </w:pPr>
      <w:rPr>
        <w:rFonts w:ascii="Wingdings" w:hAnsi="Wingdings" w:hint="default"/>
      </w:rPr>
    </w:lvl>
    <w:lvl w:ilvl="3" w:tplc="04210001" w:tentative="1">
      <w:start w:val="1"/>
      <w:numFmt w:val="bullet"/>
      <w:lvlText w:val=""/>
      <w:lvlJc w:val="left"/>
      <w:pPr>
        <w:ind w:left="4500" w:hanging="360"/>
      </w:pPr>
      <w:rPr>
        <w:rFonts w:ascii="Symbol" w:hAnsi="Symbol" w:hint="default"/>
      </w:rPr>
    </w:lvl>
    <w:lvl w:ilvl="4" w:tplc="04210003" w:tentative="1">
      <w:start w:val="1"/>
      <w:numFmt w:val="bullet"/>
      <w:lvlText w:val="o"/>
      <w:lvlJc w:val="left"/>
      <w:pPr>
        <w:ind w:left="5220" w:hanging="360"/>
      </w:pPr>
      <w:rPr>
        <w:rFonts w:ascii="Courier New" w:hAnsi="Courier New" w:cs="Courier New" w:hint="default"/>
      </w:rPr>
    </w:lvl>
    <w:lvl w:ilvl="5" w:tplc="04210005" w:tentative="1">
      <w:start w:val="1"/>
      <w:numFmt w:val="bullet"/>
      <w:lvlText w:val=""/>
      <w:lvlJc w:val="left"/>
      <w:pPr>
        <w:ind w:left="5940" w:hanging="360"/>
      </w:pPr>
      <w:rPr>
        <w:rFonts w:ascii="Wingdings" w:hAnsi="Wingdings" w:hint="default"/>
      </w:rPr>
    </w:lvl>
    <w:lvl w:ilvl="6" w:tplc="04210001" w:tentative="1">
      <w:start w:val="1"/>
      <w:numFmt w:val="bullet"/>
      <w:lvlText w:val=""/>
      <w:lvlJc w:val="left"/>
      <w:pPr>
        <w:ind w:left="6660" w:hanging="360"/>
      </w:pPr>
      <w:rPr>
        <w:rFonts w:ascii="Symbol" w:hAnsi="Symbol" w:hint="default"/>
      </w:rPr>
    </w:lvl>
    <w:lvl w:ilvl="7" w:tplc="04210003" w:tentative="1">
      <w:start w:val="1"/>
      <w:numFmt w:val="bullet"/>
      <w:lvlText w:val="o"/>
      <w:lvlJc w:val="left"/>
      <w:pPr>
        <w:ind w:left="7380" w:hanging="360"/>
      </w:pPr>
      <w:rPr>
        <w:rFonts w:ascii="Courier New" w:hAnsi="Courier New" w:cs="Courier New" w:hint="default"/>
      </w:rPr>
    </w:lvl>
    <w:lvl w:ilvl="8" w:tplc="04210005" w:tentative="1">
      <w:start w:val="1"/>
      <w:numFmt w:val="bullet"/>
      <w:lvlText w:val=""/>
      <w:lvlJc w:val="left"/>
      <w:pPr>
        <w:ind w:left="8100" w:hanging="360"/>
      </w:pPr>
      <w:rPr>
        <w:rFonts w:ascii="Wingdings" w:hAnsi="Wingdings" w:hint="default"/>
      </w:rPr>
    </w:lvl>
  </w:abstractNum>
  <w:num w:numId="1" w16cid:durableId="307246541">
    <w:abstractNumId w:val="1"/>
  </w:num>
  <w:num w:numId="2" w16cid:durableId="346715782">
    <w:abstractNumId w:val="2"/>
  </w:num>
  <w:num w:numId="3" w16cid:durableId="849837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0NLQ0NjW0sDQzMjVT0lEKTi0uzszPAykwrgUAUzFg8ywAAAA="/>
  </w:docVars>
  <w:rsids>
    <w:rsidRoot w:val="00E548C2"/>
    <w:rsid w:val="00027540"/>
    <w:rsid w:val="0003757F"/>
    <w:rsid w:val="00037D62"/>
    <w:rsid w:val="000421E3"/>
    <w:rsid w:val="00084F42"/>
    <w:rsid w:val="000C5F68"/>
    <w:rsid w:val="000E6B17"/>
    <w:rsid w:val="0010268F"/>
    <w:rsid w:val="00111B60"/>
    <w:rsid w:val="00136B0F"/>
    <w:rsid w:val="001675C9"/>
    <w:rsid w:val="00173BE4"/>
    <w:rsid w:val="00183949"/>
    <w:rsid w:val="00184ECA"/>
    <w:rsid w:val="00187B07"/>
    <w:rsid w:val="001A09A9"/>
    <w:rsid w:val="001A4902"/>
    <w:rsid w:val="001B6B17"/>
    <w:rsid w:val="001C1EDB"/>
    <w:rsid w:val="001C5232"/>
    <w:rsid w:val="001D0DEC"/>
    <w:rsid w:val="001E59F9"/>
    <w:rsid w:val="002239DF"/>
    <w:rsid w:val="00223CE0"/>
    <w:rsid w:val="00225954"/>
    <w:rsid w:val="0023041B"/>
    <w:rsid w:val="0023607C"/>
    <w:rsid w:val="0023684D"/>
    <w:rsid w:val="00237355"/>
    <w:rsid w:val="002A3406"/>
    <w:rsid w:val="002D1873"/>
    <w:rsid w:val="002D3B9C"/>
    <w:rsid w:val="002D5561"/>
    <w:rsid w:val="002E58F8"/>
    <w:rsid w:val="0032044F"/>
    <w:rsid w:val="003450FF"/>
    <w:rsid w:val="00351FDA"/>
    <w:rsid w:val="003A06C9"/>
    <w:rsid w:val="003F331A"/>
    <w:rsid w:val="003F5012"/>
    <w:rsid w:val="003F72B3"/>
    <w:rsid w:val="00402242"/>
    <w:rsid w:val="00405177"/>
    <w:rsid w:val="00434702"/>
    <w:rsid w:val="004375CA"/>
    <w:rsid w:val="00451DC0"/>
    <w:rsid w:val="00452B17"/>
    <w:rsid w:val="00471E67"/>
    <w:rsid w:val="00472BC3"/>
    <w:rsid w:val="00475588"/>
    <w:rsid w:val="004A73A1"/>
    <w:rsid w:val="004F2335"/>
    <w:rsid w:val="005029F1"/>
    <w:rsid w:val="00505853"/>
    <w:rsid w:val="00507201"/>
    <w:rsid w:val="00527212"/>
    <w:rsid w:val="00527A58"/>
    <w:rsid w:val="00537785"/>
    <w:rsid w:val="00545856"/>
    <w:rsid w:val="005A146A"/>
    <w:rsid w:val="005A2A30"/>
    <w:rsid w:val="005A37A2"/>
    <w:rsid w:val="005C0D7B"/>
    <w:rsid w:val="005D3793"/>
    <w:rsid w:val="005E1652"/>
    <w:rsid w:val="005E1F30"/>
    <w:rsid w:val="006013E8"/>
    <w:rsid w:val="00616F91"/>
    <w:rsid w:val="00625F1E"/>
    <w:rsid w:val="006620D1"/>
    <w:rsid w:val="006910FA"/>
    <w:rsid w:val="00692489"/>
    <w:rsid w:val="006946D9"/>
    <w:rsid w:val="006A4079"/>
    <w:rsid w:val="006B2FDB"/>
    <w:rsid w:val="006B3648"/>
    <w:rsid w:val="006C3C78"/>
    <w:rsid w:val="006C43D6"/>
    <w:rsid w:val="006C6EDE"/>
    <w:rsid w:val="006D23CC"/>
    <w:rsid w:val="006E3C2A"/>
    <w:rsid w:val="006E5163"/>
    <w:rsid w:val="00746990"/>
    <w:rsid w:val="00757B08"/>
    <w:rsid w:val="007709CF"/>
    <w:rsid w:val="00794115"/>
    <w:rsid w:val="007A0E98"/>
    <w:rsid w:val="007A0EFB"/>
    <w:rsid w:val="007B14C1"/>
    <w:rsid w:val="007B2B4E"/>
    <w:rsid w:val="007C313F"/>
    <w:rsid w:val="007F0116"/>
    <w:rsid w:val="00817398"/>
    <w:rsid w:val="00835E20"/>
    <w:rsid w:val="00854661"/>
    <w:rsid w:val="008A2EA8"/>
    <w:rsid w:val="008C5357"/>
    <w:rsid w:val="008F0761"/>
    <w:rsid w:val="008F2B22"/>
    <w:rsid w:val="00910B03"/>
    <w:rsid w:val="00926B5A"/>
    <w:rsid w:val="00933308"/>
    <w:rsid w:val="00934B70"/>
    <w:rsid w:val="00957DDA"/>
    <w:rsid w:val="0096168A"/>
    <w:rsid w:val="009754FF"/>
    <w:rsid w:val="0099641A"/>
    <w:rsid w:val="009D31EF"/>
    <w:rsid w:val="00A04F38"/>
    <w:rsid w:val="00A27FC2"/>
    <w:rsid w:val="00A31552"/>
    <w:rsid w:val="00A328DF"/>
    <w:rsid w:val="00A63A44"/>
    <w:rsid w:val="00A644E2"/>
    <w:rsid w:val="00A653E7"/>
    <w:rsid w:val="00A71C5C"/>
    <w:rsid w:val="00A8168A"/>
    <w:rsid w:val="00A85CC3"/>
    <w:rsid w:val="00A93AE2"/>
    <w:rsid w:val="00A95BD9"/>
    <w:rsid w:val="00AA214A"/>
    <w:rsid w:val="00AB5E4C"/>
    <w:rsid w:val="00AC6354"/>
    <w:rsid w:val="00AD58B5"/>
    <w:rsid w:val="00AE1FC0"/>
    <w:rsid w:val="00B174EB"/>
    <w:rsid w:val="00B25F17"/>
    <w:rsid w:val="00B66CFE"/>
    <w:rsid w:val="00BB0723"/>
    <w:rsid w:val="00BC1B65"/>
    <w:rsid w:val="00BC3541"/>
    <w:rsid w:val="00BD3BA5"/>
    <w:rsid w:val="00BD5732"/>
    <w:rsid w:val="00BF140F"/>
    <w:rsid w:val="00BF45F7"/>
    <w:rsid w:val="00C07FCC"/>
    <w:rsid w:val="00C21199"/>
    <w:rsid w:val="00C24750"/>
    <w:rsid w:val="00C73DE7"/>
    <w:rsid w:val="00C741C1"/>
    <w:rsid w:val="00C77CA7"/>
    <w:rsid w:val="00C96C8E"/>
    <w:rsid w:val="00CA7221"/>
    <w:rsid w:val="00CC395E"/>
    <w:rsid w:val="00CD251C"/>
    <w:rsid w:val="00CF253B"/>
    <w:rsid w:val="00D00F0D"/>
    <w:rsid w:val="00D2639F"/>
    <w:rsid w:val="00D269F8"/>
    <w:rsid w:val="00D3327F"/>
    <w:rsid w:val="00D37367"/>
    <w:rsid w:val="00D60C80"/>
    <w:rsid w:val="00D76E49"/>
    <w:rsid w:val="00D8256E"/>
    <w:rsid w:val="00D8657E"/>
    <w:rsid w:val="00D9058C"/>
    <w:rsid w:val="00DA2100"/>
    <w:rsid w:val="00DD0DE9"/>
    <w:rsid w:val="00DD2F0A"/>
    <w:rsid w:val="00DF34CF"/>
    <w:rsid w:val="00E01C64"/>
    <w:rsid w:val="00E15DBF"/>
    <w:rsid w:val="00E16CEC"/>
    <w:rsid w:val="00E20106"/>
    <w:rsid w:val="00E22E26"/>
    <w:rsid w:val="00E247E9"/>
    <w:rsid w:val="00E26DE2"/>
    <w:rsid w:val="00E3229A"/>
    <w:rsid w:val="00E336DA"/>
    <w:rsid w:val="00E37B84"/>
    <w:rsid w:val="00E548C2"/>
    <w:rsid w:val="00E57B46"/>
    <w:rsid w:val="00E67009"/>
    <w:rsid w:val="00E80E3E"/>
    <w:rsid w:val="00E916CD"/>
    <w:rsid w:val="00EA12AE"/>
    <w:rsid w:val="00EA438A"/>
    <w:rsid w:val="00EA5989"/>
    <w:rsid w:val="00EB6924"/>
    <w:rsid w:val="00ED7146"/>
    <w:rsid w:val="00ED7C1E"/>
    <w:rsid w:val="00F03D84"/>
    <w:rsid w:val="00F55679"/>
    <w:rsid w:val="00F56BAD"/>
    <w:rsid w:val="00F65B54"/>
    <w:rsid w:val="00F67E9F"/>
    <w:rsid w:val="00F7753E"/>
    <w:rsid w:val="00F94563"/>
    <w:rsid w:val="00FB41B4"/>
    <w:rsid w:val="00FF54DC"/>
  </w:rsids>
  <m:mathPr>
    <m:mathFont m:val="Cambria Math"/>
    <m:brkBin m:val="before"/>
    <m:brkBinSub m:val="--"/>
    <m:smallFrac m:val="0"/>
    <m:dispDef/>
    <m:lMargin m:val="0"/>
    <m:rMargin m:val="0"/>
    <m:defJc m:val="centerGroup"/>
    <m:wrapIndent m:val="1440"/>
    <m:intLim m:val="subSup"/>
    <m:naryLim m:val="undOvr"/>
  </m:mathPr>
  <w:themeFontLang w:val="en-ID"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1BA0F"/>
  <w15:docId w15:val="{3AA25213-989F-4678-B809-F94CE68A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zh-CN" w:bidi="he-IL"/>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Cambria" w:eastAsia="Cambria" w:hAnsi="Cambria" w:cs="Cambria"/>
      <w:b/>
      <w:color w:val="000000"/>
      <w:sz w:val="32"/>
      <w:szCs w:val="32"/>
    </w:r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Cambria" w:eastAsia="Cambria" w:hAnsi="Cambria" w:cs="Cambria"/>
      <w:b/>
      <w:i/>
      <w:color w:val="000000"/>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Cambria" w:eastAsia="Cambria" w:hAnsi="Cambria" w:cs="Cambria"/>
      <w:b/>
      <w:color w:val="000000"/>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450FF"/>
    <w:rPr>
      <w:color w:val="0000FF" w:themeColor="hyperlink"/>
      <w:u w:val="single"/>
    </w:rPr>
  </w:style>
  <w:style w:type="character" w:customStyle="1" w:styleId="UnresolvedMention1">
    <w:name w:val="Unresolved Mention1"/>
    <w:basedOn w:val="DefaultParagraphFont"/>
    <w:uiPriority w:val="99"/>
    <w:semiHidden/>
    <w:unhideWhenUsed/>
    <w:rsid w:val="003450FF"/>
    <w:rPr>
      <w:color w:val="605E5C"/>
      <w:shd w:val="clear" w:color="auto" w:fill="E1DFDD"/>
    </w:rPr>
  </w:style>
  <w:style w:type="paragraph" w:styleId="ListParagraph">
    <w:name w:val="List Paragraph"/>
    <w:basedOn w:val="Normal"/>
    <w:uiPriority w:val="34"/>
    <w:qFormat/>
    <w:rsid w:val="00CD251C"/>
    <w:pPr>
      <w:ind w:left="720"/>
      <w:contextualSpacing/>
    </w:pPr>
  </w:style>
  <w:style w:type="paragraph" w:styleId="NoSpacing">
    <w:name w:val="No Spacing"/>
    <w:uiPriority w:val="1"/>
    <w:qFormat/>
    <w:rsid w:val="00A31552"/>
    <w:pPr>
      <w:widowControl/>
      <w:spacing w:after="0" w:line="240" w:lineRule="auto"/>
    </w:pPr>
    <w:rPr>
      <w:rFonts w:asciiTheme="minorHAnsi" w:eastAsiaTheme="minorHAnsi" w:hAnsiTheme="minorHAnsi" w:cstheme="minorBidi"/>
      <w:lang w:eastAsia="en-US" w:bidi="ar-SA"/>
    </w:rPr>
  </w:style>
  <w:style w:type="character" w:styleId="UnresolvedMention">
    <w:name w:val="Unresolved Mention"/>
    <w:basedOn w:val="DefaultParagraphFont"/>
    <w:uiPriority w:val="99"/>
    <w:semiHidden/>
    <w:unhideWhenUsed/>
    <w:rsid w:val="00F67E9F"/>
    <w:rPr>
      <w:color w:val="605E5C"/>
      <w:shd w:val="clear" w:color="auto" w:fill="E1DFDD"/>
    </w:rPr>
  </w:style>
  <w:style w:type="paragraph" w:styleId="FootnoteText">
    <w:name w:val="footnote text"/>
    <w:aliases w:val="Char Char"/>
    <w:basedOn w:val="Normal"/>
    <w:link w:val="FootnoteTextChar"/>
    <w:uiPriority w:val="99"/>
    <w:unhideWhenUsed/>
    <w:qFormat/>
    <w:rsid w:val="00F67E9F"/>
    <w:pPr>
      <w:widowControl/>
      <w:spacing w:after="0" w:line="240" w:lineRule="auto"/>
    </w:pPr>
    <w:rPr>
      <w:sz w:val="20"/>
      <w:szCs w:val="20"/>
      <w:lang w:eastAsia="id-ID" w:bidi="ar-SA"/>
    </w:rPr>
  </w:style>
  <w:style w:type="character" w:customStyle="1" w:styleId="FootnoteTextChar">
    <w:name w:val="Footnote Text Char"/>
    <w:aliases w:val="Char Char Char"/>
    <w:basedOn w:val="DefaultParagraphFont"/>
    <w:link w:val="FootnoteText"/>
    <w:uiPriority w:val="99"/>
    <w:qFormat/>
    <w:rsid w:val="00F67E9F"/>
    <w:rPr>
      <w:sz w:val="20"/>
      <w:szCs w:val="20"/>
      <w:lang w:eastAsia="id-ID" w:bidi="ar-SA"/>
    </w:rPr>
  </w:style>
  <w:style w:type="character" w:styleId="FootnoteReference">
    <w:name w:val="footnote reference"/>
    <w:basedOn w:val="DefaultParagraphFont"/>
    <w:uiPriority w:val="99"/>
    <w:unhideWhenUsed/>
    <w:qFormat/>
    <w:rsid w:val="00F67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6A3AF-CA23-4F75-A177-A281AEFC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5010</Words>
  <Characters>28558</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Otniel Aurelius Nole</cp:lastModifiedBy>
  <cp:revision>19</cp:revision>
  <dcterms:created xsi:type="dcterms:W3CDTF">2023-03-01T04:17:00Z</dcterms:created>
  <dcterms:modified xsi:type="dcterms:W3CDTF">2024-08-26T06:32:00Z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6th/7th edition</vt:lpwstr>
  </property>
  <property fmtid="{D5CDD505-2E9C-101B-9397-08002B2CF9AE}" pid="12" name="Mendeley Recent Style Id 5_1">
    <vt:lpwstr>http://www.zotero.org/styles/chicago-fullnote-bibliography-16th-edition</vt:lpwstr>
  </property>
  <property fmtid="{D5CDD505-2E9C-101B-9397-08002B2CF9AE}" pid="13" name="Mendeley Recent Style Name 5_1">
    <vt:lpwstr>Chicago Manual of Style 16th edition (full note)</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http://www.zotero.org/styles/modern-language-association-6th-edition-note</vt:lpwstr>
  </property>
  <property fmtid="{D5CDD505-2E9C-101B-9397-08002B2CF9AE}" pid="19" name="Mendeley Recent Style Name 8_1">
    <vt:lpwstr>Modern Language Association 6th edition (note)</vt:lpwstr>
  </property>
  <property fmtid="{D5CDD505-2E9C-101B-9397-08002B2CF9AE}" pid="20" name="Mendeley Recent Style Id 9_1">
    <vt:lpwstr>http://www.zotero.org/styles/turabian-fullnote-bibliography-8th-edition</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Citation Style_1">
    <vt:lpwstr>http://www.zotero.org/styles/turabian-fullnote-bibliography-8th-edition</vt:lpwstr>
  </property>
  <property fmtid="{D5CDD505-2E9C-101B-9397-08002B2CF9AE}" pid="24" name="Mendeley Unique User Id_1">
    <vt:lpwstr>78b5e107-33af-3bca-af05-826dc7620efe</vt:lpwstr>
  </property>
</Properties>
</file>